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10" w:rsidRPr="00C367B2" w:rsidRDefault="0022131F" w:rsidP="007B0710">
      <w:pPr>
        <w:jc w:val="center"/>
        <w:rPr>
          <w:szCs w:val="28"/>
        </w:rPr>
      </w:pPr>
      <w:r>
        <w:rPr>
          <w:szCs w:val="28"/>
        </w:rPr>
        <w:t>Министерство</w:t>
      </w:r>
      <w:r w:rsidR="007B0710" w:rsidRPr="00C367B2">
        <w:rPr>
          <w:szCs w:val="28"/>
        </w:rPr>
        <w:t xml:space="preserve"> образования и науки К</w:t>
      </w:r>
      <w:r>
        <w:rPr>
          <w:szCs w:val="28"/>
        </w:rPr>
        <w:t>узбасса</w:t>
      </w:r>
    </w:p>
    <w:p w:rsidR="007B0710" w:rsidRDefault="007B0710" w:rsidP="007B0710">
      <w:pPr>
        <w:jc w:val="center"/>
        <w:rPr>
          <w:szCs w:val="28"/>
        </w:rPr>
      </w:pPr>
      <w:r w:rsidRPr="00180040">
        <w:rPr>
          <w:szCs w:val="28"/>
        </w:rPr>
        <w:t xml:space="preserve">Государственное профессиональное образовательное учреждение </w:t>
      </w:r>
    </w:p>
    <w:p w:rsidR="007B0710" w:rsidRPr="00C367B2" w:rsidRDefault="007B0710" w:rsidP="007B0710">
      <w:pPr>
        <w:jc w:val="center"/>
        <w:rPr>
          <w:szCs w:val="28"/>
        </w:rPr>
      </w:pPr>
      <w:r w:rsidRPr="00C367B2">
        <w:rPr>
          <w:szCs w:val="28"/>
        </w:rPr>
        <w:t>«Новокузнецкий техникум строительных технологий и сферы обслуживания»</w:t>
      </w:r>
    </w:p>
    <w:p w:rsidR="00C367B2" w:rsidRPr="00C367B2" w:rsidRDefault="00C367B2" w:rsidP="00C367B2">
      <w:pPr>
        <w:jc w:val="center"/>
        <w:rPr>
          <w:rFonts w:cs="Times New Roman"/>
          <w:szCs w:val="28"/>
        </w:rPr>
      </w:pPr>
    </w:p>
    <w:p w:rsidR="00C367B2" w:rsidRPr="00C367B2" w:rsidRDefault="00C367B2" w:rsidP="00C367B2">
      <w:pPr>
        <w:jc w:val="center"/>
        <w:rPr>
          <w:rFonts w:cs="Times New Roman"/>
          <w:szCs w:val="28"/>
        </w:rPr>
      </w:pPr>
    </w:p>
    <w:p w:rsidR="00C367B2" w:rsidRPr="00C367B2" w:rsidRDefault="00C367B2" w:rsidP="00C367B2">
      <w:pPr>
        <w:rPr>
          <w:rFonts w:cs="Times New Roman"/>
          <w:b/>
          <w:bCs/>
          <w:szCs w:val="28"/>
        </w:rPr>
      </w:pPr>
      <w:r w:rsidRPr="00C367B2">
        <w:rPr>
          <w:rFonts w:cs="Times New Roman"/>
          <w:b/>
          <w:bCs/>
          <w:szCs w:val="28"/>
        </w:rPr>
        <w:tab/>
      </w:r>
      <w:r w:rsidRPr="00C367B2">
        <w:rPr>
          <w:rFonts w:cs="Times New Roman"/>
          <w:b/>
          <w:bCs/>
          <w:szCs w:val="28"/>
        </w:rPr>
        <w:tab/>
      </w:r>
      <w:r w:rsidRPr="00C367B2">
        <w:rPr>
          <w:rFonts w:cs="Times New Roman"/>
          <w:b/>
          <w:bCs/>
          <w:szCs w:val="28"/>
        </w:rPr>
        <w:tab/>
      </w:r>
      <w:r w:rsidRPr="00C367B2">
        <w:rPr>
          <w:rFonts w:cs="Times New Roman"/>
          <w:b/>
          <w:bCs/>
          <w:szCs w:val="28"/>
        </w:rPr>
        <w:tab/>
      </w:r>
      <w:r w:rsidRPr="00C367B2">
        <w:rPr>
          <w:rFonts w:cs="Times New Roman"/>
          <w:b/>
          <w:bCs/>
          <w:szCs w:val="28"/>
        </w:rPr>
        <w:tab/>
      </w:r>
      <w:r w:rsidRPr="00C367B2">
        <w:rPr>
          <w:rFonts w:cs="Times New Roman"/>
          <w:b/>
          <w:bCs/>
          <w:szCs w:val="28"/>
        </w:rPr>
        <w:tab/>
      </w:r>
      <w:r w:rsidRPr="00C367B2">
        <w:rPr>
          <w:rFonts w:cs="Times New Roman"/>
          <w:b/>
          <w:bCs/>
          <w:szCs w:val="28"/>
        </w:rPr>
        <w:tab/>
      </w:r>
      <w:r w:rsidRPr="00C367B2">
        <w:rPr>
          <w:rFonts w:cs="Times New Roman"/>
          <w:b/>
          <w:bCs/>
          <w:szCs w:val="28"/>
        </w:rPr>
        <w:tab/>
      </w:r>
    </w:p>
    <w:p w:rsidR="00C367B2" w:rsidRPr="00C367B2" w:rsidRDefault="00744E48" w:rsidP="00C367B2">
      <w:pPr>
        <w:ind w:left="4963" w:firstLine="709"/>
        <w:rPr>
          <w:rFonts w:cs="Times New Roman"/>
          <w:bCs/>
          <w:szCs w:val="28"/>
        </w:rPr>
      </w:pPr>
      <w:r>
        <w:rPr>
          <w:rFonts w:cs="Times New Roman"/>
          <w:bCs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3345109</wp:posOffset>
            </wp:positionH>
            <wp:positionV relativeFrom="paragraph">
              <wp:posOffset>141534</wp:posOffset>
            </wp:positionV>
            <wp:extent cx="1546578" cy="1237642"/>
            <wp:effectExtent l="0" t="0" r="0" b="0"/>
            <wp:wrapNone/>
            <wp:docPr id="1" name="Рисунок 8" descr="Отсканирован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сканировано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7B2" w:rsidRPr="00C367B2" w:rsidRDefault="00C367B2" w:rsidP="00C367B2">
      <w:pPr>
        <w:ind w:left="4963" w:firstLine="709"/>
        <w:rPr>
          <w:rFonts w:cs="Times New Roman"/>
          <w:bCs/>
          <w:sz w:val="24"/>
          <w:szCs w:val="24"/>
        </w:rPr>
      </w:pPr>
      <w:r w:rsidRPr="00C367B2">
        <w:rPr>
          <w:rFonts w:cs="Times New Roman"/>
          <w:bCs/>
          <w:sz w:val="24"/>
          <w:szCs w:val="24"/>
        </w:rPr>
        <w:t>УТВЕРЖДАЮ:</w:t>
      </w:r>
    </w:p>
    <w:p w:rsidR="00C367B2" w:rsidRPr="00C367B2" w:rsidRDefault="00C367B2" w:rsidP="00C367B2">
      <w:pPr>
        <w:ind w:firstLine="426"/>
        <w:rPr>
          <w:rFonts w:cs="Times New Roman"/>
          <w:bCs/>
          <w:sz w:val="24"/>
          <w:szCs w:val="24"/>
        </w:rPr>
      </w:pP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  <w:t>Директор Г</w:t>
      </w:r>
      <w:r w:rsidR="00232F71">
        <w:rPr>
          <w:rFonts w:cs="Times New Roman"/>
          <w:bCs/>
          <w:sz w:val="24"/>
          <w:szCs w:val="24"/>
        </w:rPr>
        <w:t>П</w:t>
      </w:r>
      <w:r w:rsidRPr="00C367B2">
        <w:rPr>
          <w:rFonts w:cs="Times New Roman"/>
          <w:bCs/>
          <w:sz w:val="24"/>
          <w:szCs w:val="24"/>
        </w:rPr>
        <w:t>ОУ НТСТиСО</w:t>
      </w: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</w:p>
    <w:p w:rsidR="00C367B2" w:rsidRPr="00C367B2" w:rsidRDefault="00C367B2" w:rsidP="00C367B2">
      <w:pPr>
        <w:ind w:left="4956" w:firstLine="708"/>
        <w:rPr>
          <w:rFonts w:cs="Times New Roman"/>
          <w:bCs/>
          <w:sz w:val="24"/>
          <w:szCs w:val="24"/>
        </w:rPr>
      </w:pPr>
      <w:r w:rsidRPr="00C367B2">
        <w:rPr>
          <w:rFonts w:cs="Times New Roman"/>
          <w:bCs/>
          <w:sz w:val="24"/>
          <w:szCs w:val="24"/>
        </w:rPr>
        <w:t>_____________ С.В. Топорков</w:t>
      </w:r>
    </w:p>
    <w:p w:rsidR="00C367B2" w:rsidRPr="00C367B2" w:rsidRDefault="00C367B2" w:rsidP="00C367B2">
      <w:pPr>
        <w:ind w:firstLine="720"/>
        <w:rPr>
          <w:rFonts w:cs="Times New Roman"/>
          <w:sz w:val="24"/>
          <w:szCs w:val="24"/>
        </w:rPr>
      </w:pP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  <w:r w:rsidRPr="00C367B2">
        <w:rPr>
          <w:rFonts w:cs="Times New Roman"/>
          <w:bCs/>
          <w:sz w:val="24"/>
          <w:szCs w:val="24"/>
        </w:rPr>
        <w:tab/>
      </w:r>
    </w:p>
    <w:p w:rsidR="00C367B2" w:rsidRPr="00C367B2" w:rsidRDefault="00C367B2" w:rsidP="00C367B2">
      <w:pPr>
        <w:ind w:firstLine="426"/>
        <w:rPr>
          <w:rFonts w:cs="Times New Roman"/>
          <w:sz w:val="24"/>
          <w:szCs w:val="24"/>
        </w:rPr>
      </w:pPr>
      <w:r w:rsidRPr="00C367B2">
        <w:rPr>
          <w:rFonts w:cs="Times New Roman"/>
          <w:sz w:val="24"/>
          <w:szCs w:val="24"/>
        </w:rPr>
        <w:tab/>
      </w:r>
      <w:r w:rsidRPr="00C367B2">
        <w:rPr>
          <w:rFonts w:cs="Times New Roman"/>
          <w:sz w:val="24"/>
          <w:szCs w:val="24"/>
        </w:rPr>
        <w:tab/>
      </w:r>
      <w:r w:rsidRPr="00C367B2">
        <w:rPr>
          <w:rFonts w:cs="Times New Roman"/>
          <w:sz w:val="24"/>
          <w:szCs w:val="24"/>
        </w:rPr>
        <w:tab/>
      </w:r>
      <w:r w:rsidRPr="00C367B2">
        <w:rPr>
          <w:rFonts w:cs="Times New Roman"/>
          <w:sz w:val="24"/>
          <w:szCs w:val="24"/>
        </w:rPr>
        <w:tab/>
      </w:r>
      <w:r w:rsidRPr="00C367B2">
        <w:rPr>
          <w:rFonts w:cs="Times New Roman"/>
          <w:sz w:val="24"/>
          <w:szCs w:val="24"/>
        </w:rPr>
        <w:tab/>
      </w:r>
      <w:r w:rsidRPr="00C367B2">
        <w:rPr>
          <w:rFonts w:cs="Times New Roman"/>
          <w:sz w:val="24"/>
          <w:szCs w:val="24"/>
        </w:rPr>
        <w:tab/>
      </w:r>
      <w:r w:rsidRPr="00C367B2">
        <w:rPr>
          <w:rFonts w:cs="Times New Roman"/>
          <w:sz w:val="24"/>
          <w:szCs w:val="24"/>
        </w:rPr>
        <w:tab/>
      </w:r>
      <w:r w:rsidRPr="00C367B2">
        <w:rPr>
          <w:rFonts w:cs="Times New Roman"/>
          <w:sz w:val="24"/>
          <w:szCs w:val="24"/>
        </w:rPr>
        <w:tab/>
      </w:r>
      <w:r w:rsidR="007B0710">
        <w:rPr>
          <w:rFonts w:cs="Times New Roman"/>
          <w:sz w:val="24"/>
          <w:szCs w:val="24"/>
          <w:u w:val="single"/>
        </w:rPr>
        <w:t>«0</w:t>
      </w:r>
      <w:r w:rsidR="0022131F">
        <w:rPr>
          <w:rFonts w:cs="Times New Roman"/>
          <w:sz w:val="24"/>
          <w:szCs w:val="24"/>
          <w:u w:val="single"/>
        </w:rPr>
        <w:t>1</w:t>
      </w:r>
      <w:r w:rsidR="007B0710">
        <w:rPr>
          <w:rFonts w:cs="Times New Roman"/>
          <w:sz w:val="24"/>
          <w:szCs w:val="24"/>
          <w:u w:val="single"/>
        </w:rPr>
        <w:t xml:space="preserve">»     09     </w:t>
      </w:r>
      <w:r w:rsidR="007B0710">
        <w:rPr>
          <w:rFonts w:cs="Times New Roman"/>
          <w:sz w:val="24"/>
          <w:szCs w:val="24"/>
          <w:u w:val="single"/>
        </w:rPr>
        <w:tab/>
      </w:r>
      <w:r w:rsidRPr="00C367B2">
        <w:rPr>
          <w:rFonts w:cs="Times New Roman"/>
          <w:sz w:val="24"/>
          <w:szCs w:val="24"/>
        </w:rPr>
        <w:t>20</w:t>
      </w:r>
      <w:r w:rsidR="0022131F">
        <w:rPr>
          <w:rFonts w:cs="Times New Roman"/>
          <w:sz w:val="24"/>
          <w:szCs w:val="24"/>
        </w:rPr>
        <w:t>20</w:t>
      </w:r>
      <w:r w:rsidRPr="00C367B2">
        <w:rPr>
          <w:rFonts w:cs="Times New Roman"/>
          <w:sz w:val="24"/>
          <w:szCs w:val="24"/>
        </w:rPr>
        <w:t>г.</w:t>
      </w:r>
    </w:p>
    <w:p w:rsidR="00C367B2" w:rsidRPr="00C367B2" w:rsidRDefault="00C367B2" w:rsidP="00C367B2">
      <w:pPr>
        <w:rPr>
          <w:rFonts w:cs="Times New Roman"/>
          <w:szCs w:val="28"/>
        </w:rPr>
      </w:pPr>
      <w:r w:rsidRPr="00C367B2">
        <w:rPr>
          <w:rFonts w:cs="Times New Roman"/>
          <w:szCs w:val="28"/>
        </w:rPr>
        <w:tab/>
      </w:r>
      <w:r w:rsidRPr="00C367B2">
        <w:rPr>
          <w:rFonts w:cs="Times New Roman"/>
          <w:szCs w:val="28"/>
        </w:rPr>
        <w:tab/>
      </w:r>
      <w:r w:rsidRPr="00C367B2">
        <w:rPr>
          <w:rFonts w:cs="Times New Roman"/>
          <w:szCs w:val="28"/>
        </w:rPr>
        <w:tab/>
      </w:r>
      <w:r w:rsidRPr="00C367B2">
        <w:rPr>
          <w:rFonts w:cs="Times New Roman"/>
          <w:szCs w:val="28"/>
        </w:rPr>
        <w:tab/>
      </w:r>
      <w:r w:rsidRPr="00C367B2">
        <w:rPr>
          <w:rFonts w:cs="Times New Roman"/>
          <w:szCs w:val="28"/>
        </w:rPr>
        <w:tab/>
      </w:r>
      <w:r w:rsidRPr="00C367B2">
        <w:rPr>
          <w:rFonts w:cs="Times New Roman"/>
          <w:szCs w:val="28"/>
        </w:rPr>
        <w:tab/>
      </w:r>
      <w:r w:rsidRPr="00C367B2">
        <w:rPr>
          <w:rFonts w:cs="Times New Roman"/>
          <w:szCs w:val="28"/>
        </w:rPr>
        <w:tab/>
      </w:r>
      <w:r w:rsidRPr="00C367B2">
        <w:rPr>
          <w:rFonts w:cs="Times New Roman"/>
          <w:szCs w:val="28"/>
        </w:rPr>
        <w:tab/>
      </w:r>
      <w:r w:rsidRPr="00C367B2">
        <w:rPr>
          <w:rFonts w:cs="Times New Roman"/>
          <w:szCs w:val="28"/>
        </w:rPr>
        <w:tab/>
      </w:r>
    </w:p>
    <w:p w:rsidR="00C367B2" w:rsidRPr="00C367B2" w:rsidRDefault="00C367B2" w:rsidP="00C367B2">
      <w:pPr>
        <w:widowControl w:val="0"/>
        <w:spacing w:line="276" w:lineRule="auto"/>
        <w:jc w:val="both"/>
        <w:rPr>
          <w:rFonts w:asciiTheme="minorHAnsi" w:eastAsiaTheme="minorEastAsia" w:hAnsiTheme="minorHAnsi"/>
          <w:szCs w:val="28"/>
          <w:lang w:eastAsia="ru-RU"/>
        </w:rPr>
      </w:pPr>
      <w:r w:rsidRPr="00C367B2">
        <w:rPr>
          <w:rFonts w:asciiTheme="minorHAnsi" w:eastAsiaTheme="minorEastAsia" w:hAnsiTheme="minorHAnsi"/>
          <w:szCs w:val="28"/>
          <w:lang w:eastAsia="ru-RU"/>
        </w:rPr>
        <w:br w:type="textWrapping" w:clear="all"/>
      </w:r>
    </w:p>
    <w:p w:rsidR="00C367B2" w:rsidRPr="00C367B2" w:rsidRDefault="00C367B2" w:rsidP="00C36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Times New Roman"/>
          <w:b/>
          <w:caps/>
          <w:szCs w:val="28"/>
        </w:rPr>
      </w:pPr>
    </w:p>
    <w:p w:rsidR="00C367B2" w:rsidRPr="00C367B2" w:rsidRDefault="00C367B2" w:rsidP="00C36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Times New Roman"/>
          <w:b/>
          <w:caps/>
          <w:szCs w:val="28"/>
        </w:rPr>
      </w:pPr>
    </w:p>
    <w:p w:rsidR="00C367B2" w:rsidRPr="00DB3254" w:rsidRDefault="008A7AE9" w:rsidP="00C36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Times New Roman"/>
          <w:b/>
          <w:caps/>
          <w:color w:val="000000" w:themeColor="text1"/>
          <w:szCs w:val="28"/>
        </w:rPr>
      </w:pPr>
      <w:r w:rsidRPr="00DB3254">
        <w:rPr>
          <w:rFonts w:cs="Times New Roman"/>
          <w:b/>
          <w:caps/>
          <w:color w:val="000000" w:themeColor="text1"/>
          <w:szCs w:val="28"/>
        </w:rPr>
        <w:t>Программа подготовки специалистов среднего звена</w:t>
      </w:r>
    </w:p>
    <w:p w:rsidR="00C367B2" w:rsidRPr="00C367B2" w:rsidRDefault="00C367B2" w:rsidP="00C36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Times New Roman"/>
          <w:b/>
          <w:caps/>
          <w:szCs w:val="28"/>
          <w:u w:val="single"/>
        </w:rPr>
      </w:pPr>
    </w:p>
    <w:p w:rsidR="00C367B2" w:rsidRPr="00C367B2" w:rsidRDefault="00C367B2" w:rsidP="00C367B2">
      <w:pPr>
        <w:rPr>
          <w:rFonts w:cs="Times New Roman"/>
          <w:szCs w:val="28"/>
        </w:rPr>
      </w:pPr>
    </w:p>
    <w:p w:rsidR="00C367B2" w:rsidRPr="00C367B2" w:rsidRDefault="00C367B2" w:rsidP="00C367B2">
      <w:pPr>
        <w:jc w:val="center"/>
        <w:rPr>
          <w:rFonts w:cs="Times New Roman"/>
          <w:szCs w:val="28"/>
        </w:rPr>
      </w:pPr>
    </w:p>
    <w:p w:rsidR="00C367B2" w:rsidRPr="00C367B2" w:rsidRDefault="00C367B2" w:rsidP="00C367B2">
      <w:pPr>
        <w:jc w:val="center"/>
        <w:rPr>
          <w:rFonts w:cs="Times New Roman"/>
          <w:szCs w:val="28"/>
        </w:rPr>
      </w:pPr>
    </w:p>
    <w:p w:rsidR="00C367B2" w:rsidRPr="00C367B2" w:rsidRDefault="00C367B2" w:rsidP="00C367B2">
      <w:pPr>
        <w:jc w:val="center"/>
        <w:rPr>
          <w:rFonts w:cs="Times New Roman"/>
          <w:szCs w:val="28"/>
        </w:rPr>
      </w:pPr>
    </w:p>
    <w:p w:rsidR="00C367B2" w:rsidRPr="00C367B2" w:rsidRDefault="00C367B2" w:rsidP="00C367B2">
      <w:pPr>
        <w:rPr>
          <w:rFonts w:cs="Times New Roman"/>
          <w:b/>
          <w:szCs w:val="28"/>
        </w:rPr>
      </w:pPr>
    </w:p>
    <w:p w:rsidR="00C367B2" w:rsidRPr="00C367B2" w:rsidRDefault="00C367B2" w:rsidP="00C367B2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Специальность</w:t>
      </w:r>
      <w:r w:rsidRPr="00C367B2">
        <w:rPr>
          <w:rFonts w:cs="Times New Roman"/>
          <w:b/>
          <w:szCs w:val="28"/>
        </w:rPr>
        <w:t xml:space="preserve">: </w:t>
      </w:r>
      <w:r w:rsidR="00393E0A" w:rsidRPr="00393E0A">
        <w:rPr>
          <w:rFonts w:cs="Times New Roman"/>
          <w:szCs w:val="28"/>
        </w:rPr>
        <w:t>21.02.05 Земельно-имущественные отношения</w:t>
      </w:r>
    </w:p>
    <w:p w:rsidR="00C367B2" w:rsidRPr="00C367B2" w:rsidRDefault="00C367B2" w:rsidP="00C367B2">
      <w:pPr>
        <w:jc w:val="center"/>
        <w:rPr>
          <w:rFonts w:cs="Times New Roman"/>
          <w:szCs w:val="28"/>
        </w:rPr>
      </w:pPr>
    </w:p>
    <w:p w:rsidR="00C367B2" w:rsidRPr="00C367B2" w:rsidRDefault="00C367B2" w:rsidP="00C367B2">
      <w:pPr>
        <w:jc w:val="center"/>
        <w:rPr>
          <w:rFonts w:cs="Times New Roman"/>
          <w:szCs w:val="28"/>
        </w:rPr>
      </w:pPr>
    </w:p>
    <w:p w:rsidR="00C367B2" w:rsidRPr="00C367B2" w:rsidRDefault="00C367B2" w:rsidP="00C367B2">
      <w:pPr>
        <w:jc w:val="center"/>
        <w:rPr>
          <w:rFonts w:cs="Times New Roman"/>
          <w:szCs w:val="28"/>
        </w:rPr>
      </w:pPr>
    </w:p>
    <w:p w:rsidR="00C367B2" w:rsidRPr="00C367B2" w:rsidRDefault="00C367B2" w:rsidP="00C367B2">
      <w:pPr>
        <w:jc w:val="center"/>
        <w:rPr>
          <w:rFonts w:cs="Times New Roman"/>
          <w:szCs w:val="28"/>
        </w:rPr>
      </w:pPr>
    </w:p>
    <w:p w:rsidR="00C367B2" w:rsidRPr="00C367B2" w:rsidRDefault="00C367B2" w:rsidP="00C367B2">
      <w:pPr>
        <w:jc w:val="center"/>
        <w:rPr>
          <w:rFonts w:cs="Times New Roman"/>
          <w:szCs w:val="28"/>
        </w:rPr>
      </w:pPr>
    </w:p>
    <w:p w:rsidR="00C367B2" w:rsidRPr="00C367B2" w:rsidRDefault="00C367B2" w:rsidP="00C367B2">
      <w:pPr>
        <w:jc w:val="center"/>
        <w:rPr>
          <w:rFonts w:cs="Times New Roman"/>
          <w:szCs w:val="28"/>
        </w:rPr>
      </w:pPr>
    </w:p>
    <w:p w:rsidR="00C367B2" w:rsidRPr="00C367B2" w:rsidRDefault="00C367B2" w:rsidP="00C367B2">
      <w:pPr>
        <w:jc w:val="center"/>
        <w:rPr>
          <w:rFonts w:cs="Times New Roman"/>
          <w:szCs w:val="28"/>
        </w:rPr>
      </w:pPr>
    </w:p>
    <w:p w:rsidR="00C367B2" w:rsidRPr="00C367B2" w:rsidRDefault="00C367B2" w:rsidP="00C367B2">
      <w:pPr>
        <w:jc w:val="center"/>
        <w:rPr>
          <w:rFonts w:cs="Times New Roman"/>
          <w:szCs w:val="28"/>
        </w:rPr>
      </w:pPr>
    </w:p>
    <w:p w:rsidR="00C367B2" w:rsidRPr="00C367B2" w:rsidRDefault="00C367B2" w:rsidP="00C367B2">
      <w:pPr>
        <w:jc w:val="center"/>
        <w:rPr>
          <w:rFonts w:cs="Times New Roman"/>
          <w:szCs w:val="28"/>
        </w:rPr>
      </w:pPr>
    </w:p>
    <w:p w:rsidR="00C367B2" w:rsidRPr="00C367B2" w:rsidRDefault="00C367B2" w:rsidP="00C367B2">
      <w:pPr>
        <w:jc w:val="center"/>
        <w:rPr>
          <w:rFonts w:cs="Times New Roman"/>
          <w:szCs w:val="28"/>
        </w:rPr>
      </w:pPr>
    </w:p>
    <w:p w:rsidR="00C367B2" w:rsidRPr="00C367B2" w:rsidRDefault="00C367B2" w:rsidP="00C367B2">
      <w:pPr>
        <w:jc w:val="center"/>
        <w:rPr>
          <w:rFonts w:cs="Times New Roman"/>
          <w:szCs w:val="28"/>
        </w:rPr>
      </w:pPr>
    </w:p>
    <w:p w:rsidR="00C367B2" w:rsidRDefault="00C367B2" w:rsidP="00C367B2">
      <w:pPr>
        <w:jc w:val="center"/>
        <w:rPr>
          <w:rFonts w:cs="Times New Roman"/>
          <w:szCs w:val="28"/>
        </w:rPr>
      </w:pPr>
    </w:p>
    <w:p w:rsidR="00393E0A" w:rsidRDefault="00393E0A" w:rsidP="00C367B2">
      <w:pPr>
        <w:jc w:val="center"/>
        <w:rPr>
          <w:rFonts w:cs="Times New Roman"/>
          <w:szCs w:val="28"/>
        </w:rPr>
      </w:pPr>
    </w:p>
    <w:p w:rsidR="00393E0A" w:rsidRPr="00C367B2" w:rsidRDefault="00393E0A" w:rsidP="00C367B2">
      <w:pPr>
        <w:jc w:val="center"/>
        <w:rPr>
          <w:rFonts w:cs="Times New Roman"/>
          <w:szCs w:val="28"/>
        </w:rPr>
      </w:pPr>
    </w:p>
    <w:p w:rsidR="00C367B2" w:rsidRPr="00C367B2" w:rsidRDefault="00C367B2" w:rsidP="00C367B2">
      <w:pPr>
        <w:jc w:val="center"/>
        <w:rPr>
          <w:rFonts w:cs="Times New Roman"/>
          <w:szCs w:val="28"/>
        </w:rPr>
      </w:pPr>
    </w:p>
    <w:p w:rsidR="00C367B2" w:rsidRDefault="00C367B2" w:rsidP="00C367B2">
      <w:pPr>
        <w:jc w:val="center"/>
        <w:rPr>
          <w:rFonts w:cs="Times New Roman"/>
          <w:szCs w:val="28"/>
        </w:rPr>
      </w:pPr>
    </w:p>
    <w:p w:rsidR="00C367B2" w:rsidRPr="00C367B2" w:rsidRDefault="00C367B2" w:rsidP="00C367B2">
      <w:pPr>
        <w:jc w:val="center"/>
        <w:rPr>
          <w:rFonts w:cs="Times New Roman"/>
          <w:szCs w:val="28"/>
        </w:rPr>
      </w:pPr>
    </w:p>
    <w:p w:rsidR="00C367B2" w:rsidRPr="00C367B2" w:rsidRDefault="00C367B2" w:rsidP="00C367B2">
      <w:pPr>
        <w:jc w:val="center"/>
        <w:rPr>
          <w:rFonts w:cs="Times New Roman"/>
          <w:szCs w:val="28"/>
        </w:rPr>
      </w:pPr>
      <w:r w:rsidRPr="00C367B2">
        <w:rPr>
          <w:rFonts w:cs="Times New Roman"/>
          <w:szCs w:val="28"/>
        </w:rPr>
        <w:t>201</w:t>
      </w:r>
      <w:r w:rsidR="00DE7221">
        <w:rPr>
          <w:rFonts w:cs="Times New Roman"/>
          <w:szCs w:val="28"/>
        </w:rPr>
        <w:t>9</w:t>
      </w:r>
      <w:r w:rsidRPr="00C367B2">
        <w:rPr>
          <w:rFonts w:cs="Times New Roman"/>
          <w:szCs w:val="28"/>
        </w:rPr>
        <w:t>г.</w:t>
      </w:r>
    </w:p>
    <w:p w:rsidR="00C367B2" w:rsidRPr="00084822" w:rsidRDefault="00C367B2" w:rsidP="00084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4"/>
        </w:rPr>
      </w:pPr>
      <w:r w:rsidRPr="00C367B2">
        <w:rPr>
          <w:bCs/>
          <w:i/>
        </w:rPr>
        <w:br w:type="page"/>
      </w:r>
      <w:r w:rsidR="008A7AE9" w:rsidRPr="00DB3254">
        <w:rPr>
          <w:rFonts w:cs="Times New Roman"/>
          <w:bCs/>
          <w:color w:val="000000" w:themeColor="text1"/>
          <w:sz w:val="24"/>
          <w:szCs w:val="24"/>
        </w:rPr>
        <w:lastRenderedPageBreak/>
        <w:t>Программа подготовки специалистов среднего звена</w:t>
      </w:r>
      <w:r w:rsidR="005F0B15" w:rsidRPr="00DB325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DB3254">
        <w:rPr>
          <w:rFonts w:cs="Times New Roman"/>
          <w:color w:val="000000" w:themeColor="text1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</w:t>
      </w:r>
      <w:r w:rsidR="008A7AE9" w:rsidRPr="00DB3254">
        <w:rPr>
          <w:rFonts w:cs="Times New Roman"/>
          <w:color w:val="000000" w:themeColor="text1"/>
          <w:sz w:val="24"/>
          <w:szCs w:val="24"/>
        </w:rPr>
        <w:t>специальности</w:t>
      </w:r>
      <w:r w:rsidR="008A7AE9" w:rsidRPr="008A7AE9">
        <w:rPr>
          <w:rFonts w:cs="Times New Roman"/>
          <w:color w:val="FF0000"/>
          <w:sz w:val="24"/>
          <w:szCs w:val="24"/>
        </w:rPr>
        <w:t xml:space="preserve"> </w:t>
      </w:r>
      <w:r w:rsidR="00084822" w:rsidRPr="00084822">
        <w:rPr>
          <w:rFonts w:cs="Times New Roman"/>
          <w:sz w:val="24"/>
          <w:szCs w:val="28"/>
        </w:rPr>
        <w:t>21.02.05 Земельно-имущественные отношения</w:t>
      </w:r>
    </w:p>
    <w:p w:rsidR="00C367B2" w:rsidRPr="00C367B2" w:rsidRDefault="00C367B2" w:rsidP="00C367B2">
      <w:pPr>
        <w:jc w:val="both"/>
        <w:rPr>
          <w:rFonts w:cs="Times New Roman"/>
          <w:sz w:val="24"/>
          <w:szCs w:val="24"/>
        </w:rPr>
      </w:pPr>
    </w:p>
    <w:p w:rsidR="00C367B2" w:rsidRPr="00C367B2" w:rsidRDefault="00C367B2" w:rsidP="00C367B2">
      <w:pPr>
        <w:jc w:val="both"/>
        <w:rPr>
          <w:rFonts w:cs="Times New Roman"/>
          <w:sz w:val="24"/>
          <w:szCs w:val="24"/>
        </w:rPr>
      </w:pPr>
      <w:r w:rsidRPr="00C367B2">
        <w:rPr>
          <w:rFonts w:cs="Times New Roman"/>
          <w:sz w:val="24"/>
          <w:szCs w:val="24"/>
        </w:rPr>
        <w:t>Организация-разработчик: Г</w:t>
      </w:r>
      <w:r w:rsidR="00232F71">
        <w:rPr>
          <w:rFonts w:cs="Times New Roman"/>
          <w:sz w:val="24"/>
          <w:szCs w:val="24"/>
        </w:rPr>
        <w:t>П</w:t>
      </w:r>
      <w:r w:rsidRPr="00C367B2">
        <w:rPr>
          <w:rFonts w:cs="Times New Roman"/>
          <w:sz w:val="24"/>
          <w:szCs w:val="24"/>
        </w:rPr>
        <w:t>ОУ «Новокузнецкий техникум строительных технологий и сферы обслуживания»</w:t>
      </w:r>
    </w:p>
    <w:p w:rsidR="00C367B2" w:rsidRPr="00C367B2" w:rsidRDefault="00C367B2" w:rsidP="00C36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sz w:val="24"/>
          <w:szCs w:val="24"/>
        </w:rPr>
      </w:pPr>
    </w:p>
    <w:p w:rsidR="00C367B2" w:rsidRPr="00C367B2" w:rsidRDefault="00C367B2" w:rsidP="00C367B2">
      <w:pPr>
        <w:spacing w:line="360" w:lineRule="auto"/>
        <w:ind w:firstLine="540"/>
        <w:jc w:val="both"/>
        <w:rPr>
          <w:rFonts w:cs="Times New Roman"/>
          <w:sz w:val="24"/>
          <w:szCs w:val="24"/>
        </w:rPr>
      </w:pPr>
    </w:p>
    <w:p w:rsidR="00C367B2" w:rsidRPr="005F0B15" w:rsidRDefault="00C367B2" w:rsidP="00C367B2">
      <w:pPr>
        <w:spacing w:line="360" w:lineRule="auto"/>
        <w:ind w:firstLine="540"/>
        <w:jc w:val="both"/>
        <w:rPr>
          <w:rFonts w:cs="Times New Roman"/>
          <w:sz w:val="24"/>
          <w:szCs w:val="24"/>
        </w:rPr>
      </w:pPr>
      <w:r w:rsidRPr="00C367B2">
        <w:rPr>
          <w:rFonts w:cs="Times New Roman"/>
          <w:sz w:val="24"/>
          <w:szCs w:val="24"/>
        </w:rPr>
        <w:t xml:space="preserve">Программа рассмотрена и одобрена на заседании методического </w:t>
      </w:r>
      <w:r w:rsidR="0063799A">
        <w:rPr>
          <w:rFonts w:cs="Times New Roman"/>
          <w:sz w:val="24"/>
          <w:szCs w:val="24"/>
        </w:rPr>
        <w:t>совета</w:t>
      </w:r>
      <w:r w:rsidR="005F0B15">
        <w:rPr>
          <w:rFonts w:cs="Times New Roman"/>
          <w:sz w:val="24"/>
          <w:szCs w:val="24"/>
        </w:rPr>
        <w:t xml:space="preserve"> </w:t>
      </w:r>
    </w:p>
    <w:p w:rsidR="006336C2" w:rsidRPr="00AA03E0" w:rsidRDefault="006336C2" w:rsidP="006336C2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"</w:t>
      </w:r>
      <w:r w:rsidR="000F63C5">
        <w:rPr>
          <w:rFonts w:cs="Times New Roman"/>
          <w:sz w:val="24"/>
          <w:szCs w:val="24"/>
          <w:u w:val="single"/>
        </w:rPr>
        <w:t>0</w:t>
      </w:r>
      <w:r w:rsidR="0022131F">
        <w:rPr>
          <w:rFonts w:cs="Times New Roman"/>
          <w:sz w:val="24"/>
          <w:szCs w:val="24"/>
          <w:u w:val="single"/>
        </w:rPr>
        <w:t>1</w:t>
      </w:r>
      <w:r>
        <w:rPr>
          <w:rFonts w:cs="Times New Roman"/>
          <w:sz w:val="24"/>
          <w:szCs w:val="24"/>
        </w:rPr>
        <w:t>"</w:t>
      </w:r>
      <w:r>
        <w:rPr>
          <w:rFonts w:cs="Times New Roman"/>
          <w:sz w:val="24"/>
          <w:szCs w:val="24"/>
          <w:u w:val="single"/>
        </w:rPr>
        <w:t xml:space="preserve">   0</w:t>
      </w:r>
      <w:r w:rsidR="000F63C5">
        <w:rPr>
          <w:rFonts w:cs="Times New Roman"/>
          <w:sz w:val="24"/>
          <w:szCs w:val="24"/>
          <w:u w:val="single"/>
        </w:rPr>
        <w:t>9</w:t>
      </w:r>
      <w:r>
        <w:rPr>
          <w:rFonts w:cs="Times New Roman"/>
          <w:sz w:val="24"/>
          <w:szCs w:val="24"/>
          <w:u w:val="single"/>
        </w:rPr>
        <w:t xml:space="preserve">    </w:t>
      </w:r>
      <w:r>
        <w:rPr>
          <w:rFonts w:cs="Times New Roman"/>
          <w:sz w:val="24"/>
          <w:szCs w:val="24"/>
        </w:rPr>
        <w:t>20</w:t>
      </w:r>
      <w:r w:rsidR="0022131F">
        <w:rPr>
          <w:rFonts w:cs="Times New Roman"/>
          <w:sz w:val="24"/>
          <w:szCs w:val="24"/>
        </w:rPr>
        <w:t>20</w:t>
      </w:r>
      <w:r w:rsidRPr="00C367B2">
        <w:rPr>
          <w:rFonts w:cs="Times New Roman"/>
          <w:sz w:val="24"/>
          <w:szCs w:val="24"/>
        </w:rPr>
        <w:t xml:space="preserve"> г., протокол </w:t>
      </w:r>
      <w:r w:rsidRPr="00AA03E0">
        <w:rPr>
          <w:rFonts w:cs="Times New Roman"/>
          <w:sz w:val="24"/>
          <w:szCs w:val="24"/>
          <w:u w:val="single"/>
        </w:rPr>
        <w:sym w:font="Times New Roman" w:char="2116"/>
      </w:r>
      <w:r w:rsidRPr="00AA03E0">
        <w:rPr>
          <w:rFonts w:cs="Times New Roman"/>
          <w:sz w:val="24"/>
          <w:szCs w:val="24"/>
          <w:u w:val="single"/>
        </w:rPr>
        <w:t xml:space="preserve"> </w:t>
      </w:r>
      <w:r w:rsidR="000F63C5">
        <w:rPr>
          <w:rFonts w:cs="Times New Roman"/>
          <w:sz w:val="24"/>
          <w:szCs w:val="24"/>
          <w:u w:val="single"/>
        </w:rPr>
        <w:t>1</w:t>
      </w:r>
      <w:r>
        <w:rPr>
          <w:rFonts w:cs="Times New Roman"/>
          <w:sz w:val="24"/>
          <w:szCs w:val="24"/>
        </w:rPr>
        <w:t xml:space="preserve"> </w:t>
      </w:r>
    </w:p>
    <w:p w:rsidR="005F0B15" w:rsidRPr="00744E48" w:rsidRDefault="005F0B15" w:rsidP="00C367B2">
      <w:pPr>
        <w:spacing w:line="360" w:lineRule="auto"/>
        <w:ind w:firstLine="540"/>
        <w:jc w:val="both"/>
        <w:rPr>
          <w:rFonts w:cs="Times New Roman"/>
          <w:sz w:val="24"/>
          <w:szCs w:val="24"/>
        </w:rPr>
      </w:pPr>
    </w:p>
    <w:p w:rsidR="00C367B2" w:rsidRPr="00C367B2" w:rsidRDefault="00C367B2" w:rsidP="00C367B2">
      <w:pPr>
        <w:ind w:firstLine="540"/>
        <w:jc w:val="both"/>
        <w:rPr>
          <w:rFonts w:cs="Times New Roman"/>
          <w:sz w:val="24"/>
          <w:szCs w:val="24"/>
        </w:rPr>
      </w:pPr>
    </w:p>
    <w:p w:rsidR="00C367B2" w:rsidRPr="00C367B2" w:rsidRDefault="00C367B2" w:rsidP="00C367B2">
      <w:pPr>
        <w:ind w:firstLine="540"/>
        <w:jc w:val="both"/>
        <w:rPr>
          <w:rFonts w:cs="Times New Roman"/>
          <w:sz w:val="24"/>
          <w:szCs w:val="24"/>
        </w:rPr>
      </w:pPr>
    </w:p>
    <w:p w:rsidR="005F0B15" w:rsidRPr="00396F2A" w:rsidRDefault="008A7AE9" w:rsidP="005F0B15">
      <w:pPr>
        <w:ind w:firstLine="540"/>
        <w:jc w:val="both"/>
        <w:rPr>
          <w:sz w:val="24"/>
          <w:szCs w:val="24"/>
        </w:rPr>
      </w:pPr>
      <w:r w:rsidRPr="00DB3254">
        <w:rPr>
          <w:rFonts w:cs="Times New Roman"/>
          <w:bCs/>
          <w:color w:val="000000" w:themeColor="text1"/>
          <w:sz w:val="24"/>
          <w:szCs w:val="24"/>
        </w:rPr>
        <w:t>ППССЗ</w:t>
      </w:r>
      <w:r w:rsidR="00C367B2" w:rsidRPr="00DB3254">
        <w:rPr>
          <w:rFonts w:cs="Times New Roman"/>
          <w:color w:val="000000" w:themeColor="text1"/>
          <w:sz w:val="24"/>
          <w:szCs w:val="24"/>
        </w:rPr>
        <w:t xml:space="preserve"> </w:t>
      </w:r>
      <w:r w:rsidR="00C367B2" w:rsidRPr="00C367B2">
        <w:rPr>
          <w:rFonts w:cs="Times New Roman"/>
          <w:sz w:val="24"/>
          <w:szCs w:val="24"/>
        </w:rPr>
        <w:t xml:space="preserve">согласована с социальными партнерами </w:t>
      </w:r>
      <w:r w:rsidR="007B0710">
        <w:rPr>
          <w:sz w:val="24"/>
          <w:szCs w:val="24"/>
        </w:rPr>
        <w:t>ООО «Деловой партнер»</w:t>
      </w:r>
      <w:r w:rsidR="005F0B15" w:rsidRPr="00396F2A">
        <w:rPr>
          <w:sz w:val="24"/>
          <w:szCs w:val="24"/>
        </w:rPr>
        <w:t>.</w:t>
      </w:r>
    </w:p>
    <w:p w:rsidR="00C367B2" w:rsidRPr="00C367B2" w:rsidRDefault="00C367B2" w:rsidP="005F0B15">
      <w:pPr>
        <w:ind w:firstLine="540"/>
        <w:jc w:val="both"/>
        <w:rPr>
          <w:rFonts w:cs="Times New Roman"/>
          <w:caps/>
          <w:szCs w:val="28"/>
        </w:rPr>
      </w:pPr>
    </w:p>
    <w:p w:rsidR="00C367B2" w:rsidRPr="00C367B2" w:rsidRDefault="00C367B2" w:rsidP="00C36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="Times New Roman"/>
          <w:b/>
          <w:caps/>
          <w:szCs w:val="28"/>
        </w:rPr>
      </w:pPr>
    </w:p>
    <w:p w:rsidR="00C367B2" w:rsidRPr="00C367B2" w:rsidRDefault="00C367B2" w:rsidP="00C36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="Times New Roman"/>
          <w:b/>
          <w:caps/>
          <w:szCs w:val="28"/>
        </w:rPr>
      </w:pPr>
    </w:p>
    <w:p w:rsidR="00C367B2" w:rsidRPr="00C367B2" w:rsidRDefault="00C367B2" w:rsidP="00C36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="Times New Roman"/>
          <w:b/>
          <w:caps/>
          <w:szCs w:val="28"/>
        </w:rPr>
      </w:pPr>
    </w:p>
    <w:p w:rsidR="00C367B2" w:rsidRPr="00C367B2" w:rsidRDefault="00C367B2" w:rsidP="00C36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="Times New Roman"/>
          <w:b/>
          <w:caps/>
          <w:szCs w:val="28"/>
        </w:rPr>
      </w:pPr>
    </w:p>
    <w:p w:rsidR="00C367B2" w:rsidRPr="00C367B2" w:rsidRDefault="00C367B2" w:rsidP="00C36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="Times New Roman"/>
          <w:b/>
          <w:caps/>
          <w:szCs w:val="28"/>
        </w:rPr>
      </w:pPr>
    </w:p>
    <w:p w:rsidR="00C367B2" w:rsidRPr="00C367B2" w:rsidRDefault="00C367B2" w:rsidP="00C36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="Times New Roman"/>
          <w:b/>
          <w:caps/>
          <w:szCs w:val="28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5F0B15" w:rsidRPr="00C367B2" w:rsidRDefault="005F0B15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367B2" w:rsidRPr="00C367B2" w:rsidRDefault="00C367B2" w:rsidP="00C367B2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FB5469" w:rsidRPr="00FB5469" w:rsidRDefault="00FB5469" w:rsidP="00FB5469">
      <w:pPr>
        <w:widowControl w:val="0"/>
        <w:tabs>
          <w:tab w:val="right" w:leader="dot" w:pos="9968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FB5469">
        <w:rPr>
          <w:rFonts w:eastAsia="Times New Roman" w:cs="Times New Roman"/>
          <w:b/>
          <w:szCs w:val="28"/>
          <w:lang w:eastAsia="ru-RU"/>
        </w:rPr>
        <w:lastRenderedPageBreak/>
        <w:t>Содержание</w:t>
      </w:r>
    </w:p>
    <w:p w:rsidR="00FB5469" w:rsidRPr="00FB5469" w:rsidRDefault="00FB5469" w:rsidP="00FB5469">
      <w:pPr>
        <w:widowControl w:val="0"/>
        <w:ind w:firstLine="40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89"/>
        <w:gridCol w:w="7122"/>
        <w:gridCol w:w="1559"/>
      </w:tblGrid>
      <w:tr w:rsidR="00FB5469" w:rsidRPr="00FB5469" w:rsidTr="009B3DDA">
        <w:tc>
          <w:tcPr>
            <w:tcW w:w="9889" w:type="dxa"/>
            <w:gridSpan w:val="4"/>
            <w:shd w:val="clear" w:color="auto" w:fill="auto"/>
          </w:tcPr>
          <w:p w:rsidR="00FB5469" w:rsidRPr="00FB5469" w:rsidRDefault="00FB5469" w:rsidP="00396F2A">
            <w:pPr>
              <w:widowControl w:val="0"/>
              <w:ind w:firstLine="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469" w:rsidRPr="00FB5469" w:rsidTr="009B3DDA">
        <w:tc>
          <w:tcPr>
            <w:tcW w:w="519" w:type="dxa"/>
            <w:shd w:val="clear" w:color="auto" w:fill="auto"/>
          </w:tcPr>
          <w:p w:rsidR="00FB5469" w:rsidRPr="00FB5469" w:rsidRDefault="00FB546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FB5469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7811" w:type="dxa"/>
            <w:gridSpan w:val="2"/>
            <w:shd w:val="clear" w:color="auto" w:fill="auto"/>
          </w:tcPr>
          <w:p w:rsidR="00FB5469" w:rsidRPr="00FB5469" w:rsidRDefault="00FB5469" w:rsidP="00396F2A">
            <w:pPr>
              <w:widowControl w:val="0"/>
              <w:tabs>
                <w:tab w:val="right" w:leader="dot" w:pos="9968"/>
              </w:tabs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B5469">
              <w:rPr>
                <w:rFonts w:eastAsia="Times New Roman" w:cs="Times New Roman"/>
                <w:b/>
                <w:szCs w:val="28"/>
                <w:lang w:eastAsia="ru-RU"/>
              </w:rPr>
              <w:t>Общие положения</w:t>
            </w:r>
          </w:p>
        </w:tc>
        <w:tc>
          <w:tcPr>
            <w:tcW w:w="1559" w:type="dxa"/>
            <w:shd w:val="clear" w:color="auto" w:fill="auto"/>
          </w:tcPr>
          <w:p w:rsidR="00FB5469" w:rsidRPr="00FB5469" w:rsidRDefault="00396F2A" w:rsidP="00396F2A">
            <w:pPr>
              <w:widowControl w:val="0"/>
              <w:tabs>
                <w:tab w:val="right" w:leader="dot" w:pos="9968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FB5469" w:rsidRPr="00FB5469" w:rsidTr="009B3DDA">
        <w:tc>
          <w:tcPr>
            <w:tcW w:w="519" w:type="dxa"/>
            <w:shd w:val="clear" w:color="auto" w:fill="auto"/>
          </w:tcPr>
          <w:p w:rsidR="00FB5469" w:rsidRPr="00FB5469" w:rsidRDefault="00FB546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FB5469" w:rsidRPr="00FB5469" w:rsidRDefault="00FB546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FB5469">
              <w:rPr>
                <w:rFonts w:eastAsia="Times New Roman" w:cs="Times New Roman"/>
                <w:szCs w:val="28"/>
                <w:lang w:eastAsia="ru-RU"/>
              </w:rPr>
              <w:t>1.1.</w:t>
            </w:r>
          </w:p>
        </w:tc>
        <w:tc>
          <w:tcPr>
            <w:tcW w:w="7122" w:type="dxa"/>
            <w:shd w:val="clear" w:color="auto" w:fill="auto"/>
          </w:tcPr>
          <w:p w:rsidR="00FB5469" w:rsidRPr="00FA6C8D" w:rsidRDefault="00394FDF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FA6C8D">
              <w:rPr>
                <w:rFonts w:eastAsia="Times New Roman" w:cs="Times New Roman"/>
                <w:szCs w:val="28"/>
                <w:lang w:eastAsia="ru-RU"/>
              </w:rPr>
              <w:t xml:space="preserve">Аннотация </w:t>
            </w:r>
            <w:r w:rsidR="00FA6C8D" w:rsidRPr="00FA6C8D">
              <w:rPr>
                <w:rFonts w:cs="Times New Roman"/>
                <w:bCs/>
                <w:color w:val="000000" w:themeColor="text1"/>
                <w:szCs w:val="28"/>
              </w:rPr>
              <w:t>ППССЗ</w:t>
            </w:r>
          </w:p>
        </w:tc>
        <w:tc>
          <w:tcPr>
            <w:tcW w:w="1559" w:type="dxa"/>
            <w:shd w:val="clear" w:color="auto" w:fill="auto"/>
          </w:tcPr>
          <w:p w:rsidR="00FB5469" w:rsidRPr="00FB5469" w:rsidRDefault="00396F2A" w:rsidP="00396F2A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FB5469" w:rsidRPr="00FB5469" w:rsidTr="009B3DDA">
        <w:tc>
          <w:tcPr>
            <w:tcW w:w="519" w:type="dxa"/>
            <w:shd w:val="clear" w:color="auto" w:fill="auto"/>
          </w:tcPr>
          <w:p w:rsidR="00FB5469" w:rsidRPr="00FB5469" w:rsidRDefault="00FB546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FB5469" w:rsidRPr="00FB5469" w:rsidRDefault="00FB546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FB5469">
              <w:rPr>
                <w:rFonts w:eastAsia="Times New Roman" w:cs="Times New Roman"/>
                <w:szCs w:val="28"/>
                <w:lang w:eastAsia="ru-RU"/>
              </w:rPr>
              <w:t>1.2.</w:t>
            </w:r>
          </w:p>
        </w:tc>
        <w:tc>
          <w:tcPr>
            <w:tcW w:w="7122" w:type="dxa"/>
            <w:shd w:val="clear" w:color="auto" w:fill="auto"/>
          </w:tcPr>
          <w:p w:rsidR="00FB5469" w:rsidRPr="00FA6C8D" w:rsidRDefault="00FB5469" w:rsidP="00396F2A">
            <w:pPr>
              <w:widowControl w:val="0"/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FA6C8D">
              <w:rPr>
                <w:rFonts w:eastAsia="Times New Roman" w:cs="Times New Roman"/>
                <w:szCs w:val="28"/>
                <w:lang w:eastAsia="ru-RU"/>
              </w:rPr>
              <w:t xml:space="preserve">Нормативные документы для разработки </w:t>
            </w:r>
            <w:r w:rsidR="00FA6C8D" w:rsidRPr="00FA6C8D">
              <w:rPr>
                <w:rFonts w:cs="Times New Roman"/>
                <w:bCs/>
                <w:color w:val="000000" w:themeColor="text1"/>
                <w:szCs w:val="28"/>
              </w:rPr>
              <w:t>ППССЗ</w:t>
            </w:r>
            <w:r w:rsidRPr="00FA6C8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B5469" w:rsidRPr="00FB5469" w:rsidRDefault="00396F2A" w:rsidP="00396F2A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FB5469" w:rsidRPr="00FB5469" w:rsidTr="009B3DDA">
        <w:tc>
          <w:tcPr>
            <w:tcW w:w="519" w:type="dxa"/>
            <w:shd w:val="clear" w:color="auto" w:fill="auto"/>
          </w:tcPr>
          <w:p w:rsidR="00FB5469" w:rsidRPr="00FB5469" w:rsidRDefault="00FB546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FB5469" w:rsidRPr="00FB5469" w:rsidRDefault="00FB546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FB5469">
              <w:rPr>
                <w:rFonts w:eastAsia="Times New Roman" w:cs="Times New Roman"/>
                <w:szCs w:val="28"/>
                <w:lang w:eastAsia="ru-RU"/>
              </w:rPr>
              <w:t>1.3.</w:t>
            </w:r>
          </w:p>
        </w:tc>
        <w:tc>
          <w:tcPr>
            <w:tcW w:w="7122" w:type="dxa"/>
            <w:shd w:val="clear" w:color="auto" w:fill="auto"/>
          </w:tcPr>
          <w:p w:rsidR="00FB5469" w:rsidRPr="00FA6C8D" w:rsidRDefault="009B3DDA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FA6C8D">
              <w:rPr>
                <w:rFonts w:eastAsia="Times New Roman" w:cs="Times New Roman"/>
                <w:szCs w:val="28"/>
                <w:lang w:eastAsia="ru-RU"/>
              </w:rPr>
              <w:t xml:space="preserve">Общая характеристика </w:t>
            </w:r>
            <w:r w:rsidR="00FA6C8D" w:rsidRPr="00FA6C8D">
              <w:rPr>
                <w:rFonts w:cs="Times New Roman"/>
                <w:bCs/>
                <w:color w:val="000000" w:themeColor="text1"/>
                <w:szCs w:val="28"/>
              </w:rPr>
              <w:t>ППССЗ</w:t>
            </w:r>
          </w:p>
        </w:tc>
        <w:tc>
          <w:tcPr>
            <w:tcW w:w="1559" w:type="dxa"/>
            <w:shd w:val="clear" w:color="auto" w:fill="auto"/>
          </w:tcPr>
          <w:p w:rsidR="00FB5469" w:rsidRPr="00FB5469" w:rsidRDefault="00396F2A" w:rsidP="00396F2A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FB5469" w:rsidRPr="00FB5469" w:rsidTr="009B3DDA">
        <w:tc>
          <w:tcPr>
            <w:tcW w:w="519" w:type="dxa"/>
            <w:shd w:val="clear" w:color="auto" w:fill="auto"/>
          </w:tcPr>
          <w:p w:rsidR="00FB5469" w:rsidRPr="00FB5469" w:rsidRDefault="00FB546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FB5469" w:rsidRPr="00FB5469" w:rsidRDefault="00FB546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FB5469" w:rsidRPr="00FA6C8D" w:rsidRDefault="009B3DDA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FA6C8D">
              <w:rPr>
                <w:rFonts w:eastAsia="Times New Roman" w:cs="Times New Roman"/>
                <w:szCs w:val="28"/>
                <w:lang w:eastAsia="ru-RU"/>
              </w:rPr>
              <w:t xml:space="preserve">1.3.1. Цель </w:t>
            </w:r>
            <w:r w:rsidR="00FA6C8D" w:rsidRPr="00FA6C8D">
              <w:rPr>
                <w:rFonts w:cs="Times New Roman"/>
                <w:bCs/>
                <w:color w:val="000000" w:themeColor="text1"/>
                <w:szCs w:val="28"/>
              </w:rPr>
              <w:t>ППССЗ</w:t>
            </w:r>
          </w:p>
        </w:tc>
        <w:tc>
          <w:tcPr>
            <w:tcW w:w="1559" w:type="dxa"/>
            <w:shd w:val="clear" w:color="auto" w:fill="auto"/>
          </w:tcPr>
          <w:p w:rsidR="00FB5469" w:rsidRPr="00FB5469" w:rsidRDefault="00396F2A" w:rsidP="00396F2A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FB5469" w:rsidRPr="00FB5469" w:rsidTr="009B3DDA">
        <w:tc>
          <w:tcPr>
            <w:tcW w:w="519" w:type="dxa"/>
            <w:shd w:val="clear" w:color="auto" w:fill="auto"/>
          </w:tcPr>
          <w:p w:rsidR="00FB5469" w:rsidRPr="00FB5469" w:rsidRDefault="00FB546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FB5469" w:rsidRPr="00FB5469" w:rsidRDefault="00FB546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FB5469" w:rsidRPr="00FA6C8D" w:rsidRDefault="00FB546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FA6C8D">
              <w:rPr>
                <w:rFonts w:eastAsia="Times New Roman" w:cs="Times New Roman"/>
                <w:szCs w:val="28"/>
                <w:lang w:eastAsia="ru-RU"/>
              </w:rPr>
              <w:t xml:space="preserve">1.3.2. Срок освоения </w:t>
            </w:r>
            <w:r w:rsidR="00FA6C8D" w:rsidRPr="00FA6C8D">
              <w:rPr>
                <w:rFonts w:cs="Times New Roman"/>
                <w:bCs/>
                <w:color w:val="000000" w:themeColor="text1"/>
                <w:szCs w:val="28"/>
              </w:rPr>
              <w:t>ППССЗ</w:t>
            </w:r>
          </w:p>
        </w:tc>
        <w:tc>
          <w:tcPr>
            <w:tcW w:w="1559" w:type="dxa"/>
            <w:shd w:val="clear" w:color="auto" w:fill="auto"/>
          </w:tcPr>
          <w:p w:rsidR="00FB5469" w:rsidRPr="00FB5469" w:rsidRDefault="00396F2A" w:rsidP="00396F2A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FB5469" w:rsidRPr="00FB5469" w:rsidTr="009B3DDA">
        <w:tc>
          <w:tcPr>
            <w:tcW w:w="519" w:type="dxa"/>
            <w:shd w:val="clear" w:color="auto" w:fill="auto"/>
          </w:tcPr>
          <w:p w:rsidR="00FB5469" w:rsidRPr="00FB5469" w:rsidRDefault="00FB546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FB5469" w:rsidRPr="00FB5469" w:rsidRDefault="00FB546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FB5469" w:rsidRPr="00FA6C8D" w:rsidRDefault="00FB546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FA6C8D">
              <w:rPr>
                <w:rFonts w:eastAsia="Times New Roman" w:cs="Times New Roman"/>
                <w:szCs w:val="28"/>
                <w:lang w:eastAsia="ru-RU"/>
              </w:rPr>
              <w:t xml:space="preserve">1.3.3. Трудоемкость </w:t>
            </w:r>
            <w:r w:rsidR="00FA6C8D" w:rsidRPr="00FA6C8D">
              <w:rPr>
                <w:rFonts w:cs="Times New Roman"/>
                <w:bCs/>
                <w:color w:val="000000" w:themeColor="text1"/>
                <w:szCs w:val="28"/>
              </w:rPr>
              <w:t>ППССЗ</w:t>
            </w:r>
          </w:p>
        </w:tc>
        <w:tc>
          <w:tcPr>
            <w:tcW w:w="1559" w:type="dxa"/>
            <w:shd w:val="clear" w:color="auto" w:fill="auto"/>
          </w:tcPr>
          <w:p w:rsidR="00FB5469" w:rsidRPr="00FB5469" w:rsidRDefault="00396F2A" w:rsidP="00396F2A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FB5469" w:rsidRPr="00FB5469" w:rsidTr="009B3DDA">
        <w:tc>
          <w:tcPr>
            <w:tcW w:w="519" w:type="dxa"/>
            <w:shd w:val="clear" w:color="auto" w:fill="auto"/>
          </w:tcPr>
          <w:p w:rsidR="00FB5469" w:rsidRPr="00FB5469" w:rsidRDefault="00FB546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FB5469" w:rsidRPr="00FB5469" w:rsidRDefault="00FB546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FB5469" w:rsidRPr="00FB5469" w:rsidRDefault="009B3DDA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1.3.4</w:t>
            </w:r>
            <w:r w:rsidR="00FB5469" w:rsidRPr="00FB5469">
              <w:rPr>
                <w:rFonts w:eastAsia="Times New Roman" w:cs="Times New Roman"/>
                <w:szCs w:val="28"/>
                <w:lang w:eastAsia="ru-RU"/>
              </w:rPr>
              <w:t xml:space="preserve">. Требования 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поступающим в ОУ на данную </w:t>
            </w:r>
            <w:r w:rsidR="00FA6C8D" w:rsidRPr="00FA6C8D">
              <w:rPr>
                <w:rFonts w:cs="Times New Roman"/>
                <w:bCs/>
                <w:color w:val="000000" w:themeColor="text1"/>
                <w:szCs w:val="28"/>
              </w:rPr>
              <w:t>ППССЗ</w:t>
            </w:r>
          </w:p>
        </w:tc>
        <w:tc>
          <w:tcPr>
            <w:tcW w:w="1559" w:type="dxa"/>
            <w:shd w:val="clear" w:color="auto" w:fill="auto"/>
          </w:tcPr>
          <w:p w:rsidR="00FB5469" w:rsidRPr="00FB5469" w:rsidRDefault="009E57B8" w:rsidP="00396F2A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FB5469" w:rsidRPr="00FB5469" w:rsidTr="009B3DDA">
        <w:tc>
          <w:tcPr>
            <w:tcW w:w="519" w:type="dxa"/>
            <w:shd w:val="clear" w:color="auto" w:fill="auto"/>
          </w:tcPr>
          <w:p w:rsidR="00FB5469" w:rsidRPr="00FB5469" w:rsidRDefault="009B3DDA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689" w:type="dxa"/>
            <w:shd w:val="clear" w:color="auto" w:fill="auto"/>
          </w:tcPr>
          <w:p w:rsidR="00FB5469" w:rsidRPr="00FB5469" w:rsidRDefault="00FB546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FB5469" w:rsidRPr="00FB5469" w:rsidRDefault="009B3DDA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9B3DDA">
              <w:rPr>
                <w:rFonts w:eastAsia="Times New Roman" w:cs="Times New Roman"/>
                <w:b/>
                <w:szCs w:val="28"/>
                <w:lang w:eastAsia="ru-RU"/>
              </w:rPr>
              <w:t>Характеристика профессиональной деятельности выпускника</w:t>
            </w:r>
          </w:p>
        </w:tc>
        <w:tc>
          <w:tcPr>
            <w:tcW w:w="1559" w:type="dxa"/>
            <w:shd w:val="clear" w:color="auto" w:fill="auto"/>
          </w:tcPr>
          <w:p w:rsidR="00FB5469" w:rsidRPr="00FB5469" w:rsidRDefault="00D2355E" w:rsidP="00396F2A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9B3DDA" w:rsidRPr="00FB5469" w:rsidTr="009B3DDA">
        <w:tc>
          <w:tcPr>
            <w:tcW w:w="519" w:type="dxa"/>
            <w:shd w:val="clear" w:color="auto" w:fill="auto"/>
          </w:tcPr>
          <w:p w:rsidR="009B3DDA" w:rsidRPr="00FB5469" w:rsidRDefault="009B3DDA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9B3DDA" w:rsidRPr="00FB5469" w:rsidRDefault="009B3DDA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2.1.</w:t>
            </w:r>
          </w:p>
        </w:tc>
        <w:tc>
          <w:tcPr>
            <w:tcW w:w="7122" w:type="dxa"/>
            <w:shd w:val="clear" w:color="auto" w:fill="auto"/>
          </w:tcPr>
          <w:p w:rsidR="009B3DDA" w:rsidRPr="009B3DDA" w:rsidRDefault="009B3DDA" w:rsidP="00396F2A">
            <w:pPr>
              <w:widowControl w:val="0"/>
              <w:tabs>
                <w:tab w:val="left" w:pos="1620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B3DDA">
              <w:rPr>
                <w:rFonts w:eastAsia="Times New Roman" w:cs="Times New Roman"/>
                <w:szCs w:val="28"/>
                <w:lang w:eastAsia="ru-RU"/>
              </w:rPr>
              <w:t>Область профессиональной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9B3DDA" w:rsidRPr="00FB5469" w:rsidRDefault="00D2355E" w:rsidP="00396F2A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9B3DDA" w:rsidRPr="00FB5469" w:rsidTr="009B3DDA">
        <w:tc>
          <w:tcPr>
            <w:tcW w:w="519" w:type="dxa"/>
            <w:shd w:val="clear" w:color="auto" w:fill="auto"/>
          </w:tcPr>
          <w:p w:rsidR="009B3DDA" w:rsidRPr="00FB5469" w:rsidRDefault="009B3DDA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9B3DDA" w:rsidRPr="00FB5469" w:rsidRDefault="009B3DDA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2.2.</w:t>
            </w:r>
          </w:p>
        </w:tc>
        <w:tc>
          <w:tcPr>
            <w:tcW w:w="7122" w:type="dxa"/>
            <w:shd w:val="clear" w:color="auto" w:fill="auto"/>
          </w:tcPr>
          <w:p w:rsidR="009B3DDA" w:rsidRPr="009B3DDA" w:rsidRDefault="009B3DDA" w:rsidP="00396F2A">
            <w:pPr>
              <w:widowControl w:val="0"/>
              <w:tabs>
                <w:tab w:val="left" w:pos="1620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B3DDA">
              <w:rPr>
                <w:rFonts w:eastAsia="Times New Roman" w:cs="Times New Roman"/>
                <w:szCs w:val="28"/>
                <w:lang w:eastAsia="ru-RU"/>
              </w:rPr>
              <w:t>Объекты профессиональной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9B3DDA" w:rsidRPr="00FB5469" w:rsidRDefault="00396F2A" w:rsidP="00396F2A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9B3DDA" w:rsidRPr="00FB5469" w:rsidTr="009B3DDA">
        <w:tc>
          <w:tcPr>
            <w:tcW w:w="519" w:type="dxa"/>
            <w:shd w:val="clear" w:color="auto" w:fill="auto"/>
          </w:tcPr>
          <w:p w:rsidR="009B3DDA" w:rsidRPr="00FB5469" w:rsidRDefault="009B3DDA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689" w:type="dxa"/>
            <w:shd w:val="clear" w:color="auto" w:fill="auto"/>
          </w:tcPr>
          <w:p w:rsidR="009B3DDA" w:rsidRPr="00FB5469" w:rsidRDefault="009B3DDA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9B3DDA" w:rsidRPr="00FB5469" w:rsidRDefault="009B3DDA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9B3DDA">
              <w:rPr>
                <w:rFonts w:eastAsia="Times New Roman" w:cs="Times New Roman"/>
                <w:b/>
                <w:szCs w:val="28"/>
                <w:lang w:eastAsia="ru-RU"/>
              </w:rPr>
              <w:t xml:space="preserve">Требования к результатам освоения </w:t>
            </w:r>
            <w:r w:rsidR="00FA6C8D" w:rsidRPr="00FA6C8D">
              <w:rPr>
                <w:rFonts w:cs="Times New Roman"/>
                <w:b/>
                <w:bCs/>
                <w:color w:val="000000" w:themeColor="text1"/>
                <w:szCs w:val="28"/>
              </w:rPr>
              <w:t>ППССЗ</w:t>
            </w:r>
          </w:p>
        </w:tc>
        <w:tc>
          <w:tcPr>
            <w:tcW w:w="1559" w:type="dxa"/>
            <w:shd w:val="clear" w:color="auto" w:fill="auto"/>
          </w:tcPr>
          <w:p w:rsidR="009B3DDA" w:rsidRPr="00FB5469" w:rsidRDefault="00396F2A" w:rsidP="00396F2A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9B3DDA" w:rsidRPr="00FB5469" w:rsidTr="009B3DDA">
        <w:tc>
          <w:tcPr>
            <w:tcW w:w="519" w:type="dxa"/>
            <w:shd w:val="clear" w:color="auto" w:fill="auto"/>
          </w:tcPr>
          <w:p w:rsidR="009B3DDA" w:rsidRPr="00FB5469" w:rsidRDefault="009B3DDA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9B3DDA" w:rsidRPr="00FB5469" w:rsidRDefault="009B3DDA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3.1.</w:t>
            </w:r>
          </w:p>
        </w:tc>
        <w:tc>
          <w:tcPr>
            <w:tcW w:w="7122" w:type="dxa"/>
            <w:shd w:val="clear" w:color="auto" w:fill="auto"/>
          </w:tcPr>
          <w:p w:rsidR="009B3DDA" w:rsidRPr="005B7713" w:rsidRDefault="009B3DDA" w:rsidP="00396F2A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B7713">
              <w:rPr>
                <w:rFonts w:eastAsia="Times New Roman" w:cs="Times New Roman"/>
                <w:szCs w:val="28"/>
                <w:lang w:eastAsia="ru-RU"/>
              </w:rPr>
              <w:t xml:space="preserve">Общие компетенции </w:t>
            </w:r>
          </w:p>
        </w:tc>
        <w:tc>
          <w:tcPr>
            <w:tcW w:w="1559" w:type="dxa"/>
            <w:shd w:val="clear" w:color="auto" w:fill="auto"/>
          </w:tcPr>
          <w:p w:rsidR="009B3DDA" w:rsidRPr="00FB5469" w:rsidRDefault="00396F2A" w:rsidP="00396F2A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9B3DDA" w:rsidRPr="00FB5469" w:rsidTr="009B3DDA">
        <w:tc>
          <w:tcPr>
            <w:tcW w:w="519" w:type="dxa"/>
            <w:shd w:val="clear" w:color="auto" w:fill="auto"/>
          </w:tcPr>
          <w:p w:rsidR="009B3DDA" w:rsidRPr="00FB5469" w:rsidRDefault="009B3DDA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9B3DDA" w:rsidRPr="00FB5469" w:rsidRDefault="009B3DDA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3.2.</w:t>
            </w:r>
          </w:p>
        </w:tc>
        <w:tc>
          <w:tcPr>
            <w:tcW w:w="7122" w:type="dxa"/>
            <w:shd w:val="clear" w:color="auto" w:fill="auto"/>
          </w:tcPr>
          <w:p w:rsidR="009B3DDA" w:rsidRPr="005B7713" w:rsidRDefault="007B0710" w:rsidP="007B0710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Виды профессиональной деятельности и п</w:t>
            </w:r>
            <w:r w:rsidR="009B3DDA" w:rsidRPr="005B7713">
              <w:rPr>
                <w:rFonts w:eastAsia="Times New Roman" w:cs="Times New Roman"/>
                <w:szCs w:val="28"/>
                <w:lang w:eastAsia="ru-RU"/>
              </w:rPr>
              <w:t>рофессиональные компетенции</w:t>
            </w:r>
          </w:p>
        </w:tc>
        <w:tc>
          <w:tcPr>
            <w:tcW w:w="1559" w:type="dxa"/>
            <w:shd w:val="clear" w:color="auto" w:fill="auto"/>
          </w:tcPr>
          <w:p w:rsidR="009B3DDA" w:rsidRPr="00FB5469" w:rsidRDefault="00D2355E" w:rsidP="00396F2A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9B3DDA" w:rsidRPr="00FB5469" w:rsidTr="009B3DDA">
        <w:tc>
          <w:tcPr>
            <w:tcW w:w="519" w:type="dxa"/>
            <w:shd w:val="clear" w:color="auto" w:fill="auto"/>
          </w:tcPr>
          <w:p w:rsidR="009B3DDA" w:rsidRPr="00FB5469" w:rsidRDefault="009B3DDA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689" w:type="dxa"/>
            <w:shd w:val="clear" w:color="auto" w:fill="auto"/>
          </w:tcPr>
          <w:p w:rsidR="009B3DDA" w:rsidRPr="00FB5469" w:rsidRDefault="009B3DDA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9B3DDA" w:rsidRPr="00FB5469" w:rsidRDefault="005B7713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5B7713">
              <w:rPr>
                <w:rFonts w:eastAsia="Times New Roman" w:cs="Times New Roman"/>
                <w:b/>
                <w:szCs w:val="28"/>
                <w:lang w:eastAsia="ru-RU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1559" w:type="dxa"/>
            <w:shd w:val="clear" w:color="auto" w:fill="auto"/>
          </w:tcPr>
          <w:p w:rsidR="009B3DDA" w:rsidRPr="00FB5469" w:rsidRDefault="00FA46DC" w:rsidP="00396F2A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B7713" w:rsidRPr="00FB5469" w:rsidTr="009B3DDA">
        <w:tc>
          <w:tcPr>
            <w:tcW w:w="519" w:type="dxa"/>
            <w:shd w:val="clear" w:color="auto" w:fill="auto"/>
          </w:tcPr>
          <w:p w:rsidR="005B7713" w:rsidRPr="00FB5469" w:rsidRDefault="005B7713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5B7713" w:rsidRPr="00FB5469" w:rsidRDefault="005B7713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4.1.</w:t>
            </w:r>
          </w:p>
        </w:tc>
        <w:tc>
          <w:tcPr>
            <w:tcW w:w="7122" w:type="dxa"/>
            <w:shd w:val="clear" w:color="auto" w:fill="auto"/>
          </w:tcPr>
          <w:p w:rsidR="005B7713" w:rsidRPr="005B7713" w:rsidRDefault="005B7713" w:rsidP="00396F2A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B7713">
              <w:rPr>
                <w:rFonts w:eastAsia="Times New Roman" w:cs="Times New Roman"/>
                <w:szCs w:val="28"/>
                <w:lang w:eastAsia="ru-RU"/>
              </w:rPr>
              <w:t xml:space="preserve">Календарный учебный </w:t>
            </w:r>
            <w:r w:rsidR="00B2011A">
              <w:rPr>
                <w:rFonts w:eastAsia="Times New Roman" w:cs="Times New Roman"/>
                <w:szCs w:val="28"/>
                <w:lang w:eastAsia="ru-RU"/>
              </w:rPr>
              <w:t>график</w:t>
            </w:r>
          </w:p>
        </w:tc>
        <w:tc>
          <w:tcPr>
            <w:tcW w:w="1559" w:type="dxa"/>
            <w:shd w:val="clear" w:color="auto" w:fill="auto"/>
          </w:tcPr>
          <w:p w:rsidR="005B7713" w:rsidRPr="00FB5469" w:rsidRDefault="00FA46DC" w:rsidP="00396F2A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B7713" w:rsidRPr="00FB5469" w:rsidTr="009B3DDA">
        <w:tc>
          <w:tcPr>
            <w:tcW w:w="519" w:type="dxa"/>
            <w:shd w:val="clear" w:color="auto" w:fill="auto"/>
          </w:tcPr>
          <w:p w:rsidR="005B7713" w:rsidRPr="00FB5469" w:rsidRDefault="005B7713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5B7713" w:rsidRPr="00FB5469" w:rsidRDefault="005B7713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4.2</w:t>
            </w:r>
          </w:p>
        </w:tc>
        <w:tc>
          <w:tcPr>
            <w:tcW w:w="7122" w:type="dxa"/>
            <w:shd w:val="clear" w:color="auto" w:fill="auto"/>
          </w:tcPr>
          <w:p w:rsidR="005B7713" w:rsidRPr="005B7713" w:rsidRDefault="00F413A1" w:rsidP="00396F2A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5B7713" w:rsidRPr="005B7713">
              <w:rPr>
                <w:rFonts w:eastAsia="Times New Roman" w:cs="Times New Roman"/>
                <w:szCs w:val="28"/>
                <w:lang w:eastAsia="ru-RU"/>
              </w:rPr>
              <w:t>чебный план</w:t>
            </w:r>
          </w:p>
        </w:tc>
        <w:tc>
          <w:tcPr>
            <w:tcW w:w="1559" w:type="dxa"/>
            <w:shd w:val="clear" w:color="auto" w:fill="auto"/>
          </w:tcPr>
          <w:p w:rsidR="005B7713" w:rsidRPr="00FB5469" w:rsidRDefault="00FA46DC" w:rsidP="00396F2A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5B7713" w:rsidRPr="00FB5469" w:rsidTr="009B3DDA">
        <w:tc>
          <w:tcPr>
            <w:tcW w:w="519" w:type="dxa"/>
            <w:shd w:val="clear" w:color="auto" w:fill="auto"/>
          </w:tcPr>
          <w:p w:rsidR="005B7713" w:rsidRPr="00FB5469" w:rsidRDefault="005B7713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5B7713" w:rsidRPr="00FB5469" w:rsidRDefault="005B7713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4.3.</w:t>
            </w:r>
          </w:p>
        </w:tc>
        <w:tc>
          <w:tcPr>
            <w:tcW w:w="7122" w:type="dxa"/>
            <w:shd w:val="clear" w:color="auto" w:fill="auto"/>
          </w:tcPr>
          <w:p w:rsidR="005B7713" w:rsidRPr="005B7713" w:rsidRDefault="00335000" w:rsidP="00396F2A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5B7713" w:rsidRPr="005B7713">
              <w:rPr>
                <w:rFonts w:eastAsia="Times New Roman" w:cs="Times New Roman"/>
                <w:szCs w:val="28"/>
                <w:lang w:eastAsia="ru-RU"/>
              </w:rPr>
              <w:t xml:space="preserve">рограммы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учебных </w:t>
            </w:r>
            <w:r w:rsidR="005B7713" w:rsidRPr="005B7713">
              <w:rPr>
                <w:rFonts w:eastAsia="Times New Roman" w:cs="Times New Roman"/>
                <w:szCs w:val="28"/>
                <w:lang w:eastAsia="ru-RU"/>
              </w:rPr>
              <w:t>дисциплин</w:t>
            </w:r>
          </w:p>
        </w:tc>
        <w:tc>
          <w:tcPr>
            <w:tcW w:w="1559" w:type="dxa"/>
            <w:shd w:val="clear" w:color="auto" w:fill="auto"/>
          </w:tcPr>
          <w:p w:rsidR="005B7713" w:rsidRPr="00FB5469" w:rsidRDefault="00396F2A" w:rsidP="0020659C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20659C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5B7713" w:rsidRPr="00FB5469" w:rsidTr="009B3DDA">
        <w:tc>
          <w:tcPr>
            <w:tcW w:w="519" w:type="dxa"/>
            <w:shd w:val="clear" w:color="auto" w:fill="auto"/>
          </w:tcPr>
          <w:p w:rsidR="005B7713" w:rsidRPr="00FB5469" w:rsidRDefault="005B7713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5B7713" w:rsidRPr="00FB5469" w:rsidRDefault="005B7713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4.4.</w:t>
            </w:r>
          </w:p>
        </w:tc>
        <w:tc>
          <w:tcPr>
            <w:tcW w:w="7122" w:type="dxa"/>
            <w:shd w:val="clear" w:color="auto" w:fill="auto"/>
          </w:tcPr>
          <w:p w:rsidR="005B7713" w:rsidRPr="005B7713" w:rsidRDefault="00335000" w:rsidP="00396F2A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5B7713" w:rsidRPr="005B7713">
              <w:rPr>
                <w:rFonts w:eastAsia="Times New Roman" w:cs="Times New Roman"/>
                <w:szCs w:val="28"/>
                <w:lang w:eastAsia="ru-RU"/>
              </w:rPr>
              <w:t>рог</w:t>
            </w:r>
            <w:r w:rsidR="00B10752">
              <w:rPr>
                <w:rFonts w:eastAsia="Times New Roman" w:cs="Times New Roman"/>
                <w:szCs w:val="28"/>
                <w:lang w:eastAsia="ru-RU"/>
              </w:rPr>
              <w:t>раммы профессиональных модулей</w:t>
            </w:r>
          </w:p>
        </w:tc>
        <w:tc>
          <w:tcPr>
            <w:tcW w:w="1559" w:type="dxa"/>
            <w:shd w:val="clear" w:color="auto" w:fill="auto"/>
          </w:tcPr>
          <w:p w:rsidR="005B7713" w:rsidRPr="00FB5469" w:rsidRDefault="00FA46DC" w:rsidP="0020659C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20659C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5B7713" w:rsidRPr="00FB5469" w:rsidTr="009B3DDA">
        <w:tc>
          <w:tcPr>
            <w:tcW w:w="519" w:type="dxa"/>
            <w:shd w:val="clear" w:color="auto" w:fill="auto"/>
          </w:tcPr>
          <w:p w:rsidR="005B7713" w:rsidRPr="00FB5469" w:rsidRDefault="005B7713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5B7713" w:rsidRPr="00FB5469" w:rsidRDefault="005B7713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4.5.</w:t>
            </w:r>
          </w:p>
        </w:tc>
        <w:tc>
          <w:tcPr>
            <w:tcW w:w="7122" w:type="dxa"/>
            <w:shd w:val="clear" w:color="auto" w:fill="auto"/>
          </w:tcPr>
          <w:p w:rsidR="005B7713" w:rsidRPr="005B7713" w:rsidRDefault="005B7713" w:rsidP="007B0710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B7713">
              <w:rPr>
                <w:rFonts w:eastAsia="Times New Roman" w:cs="Times New Roman"/>
                <w:szCs w:val="28"/>
                <w:lang w:eastAsia="ru-RU"/>
              </w:rPr>
              <w:t>Программы учебной</w:t>
            </w:r>
            <w:r w:rsidR="00717C37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5B7713">
              <w:rPr>
                <w:rFonts w:eastAsia="Times New Roman" w:cs="Times New Roman"/>
                <w:szCs w:val="28"/>
                <w:lang w:eastAsia="ru-RU"/>
              </w:rPr>
              <w:t xml:space="preserve"> производственной</w:t>
            </w:r>
            <w:r w:rsidR="00717C37">
              <w:rPr>
                <w:rFonts w:eastAsia="Times New Roman" w:cs="Times New Roman"/>
                <w:szCs w:val="28"/>
                <w:lang w:eastAsia="ru-RU"/>
              </w:rPr>
              <w:t>, преддипломной</w:t>
            </w:r>
            <w:r w:rsidRPr="005B7713">
              <w:rPr>
                <w:rFonts w:eastAsia="Times New Roman" w:cs="Times New Roman"/>
                <w:szCs w:val="28"/>
                <w:lang w:eastAsia="ru-RU"/>
              </w:rPr>
              <w:t xml:space="preserve"> практик </w:t>
            </w:r>
          </w:p>
        </w:tc>
        <w:tc>
          <w:tcPr>
            <w:tcW w:w="1559" w:type="dxa"/>
            <w:shd w:val="clear" w:color="auto" w:fill="auto"/>
          </w:tcPr>
          <w:p w:rsidR="005B7713" w:rsidRPr="00FB5469" w:rsidRDefault="00396F2A" w:rsidP="00396F2A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5B7713" w:rsidRPr="00FB5469" w:rsidTr="009B3DDA">
        <w:tc>
          <w:tcPr>
            <w:tcW w:w="519" w:type="dxa"/>
            <w:shd w:val="clear" w:color="auto" w:fill="auto"/>
          </w:tcPr>
          <w:p w:rsidR="005B7713" w:rsidRPr="00FB5469" w:rsidRDefault="005B7713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689" w:type="dxa"/>
            <w:shd w:val="clear" w:color="auto" w:fill="auto"/>
          </w:tcPr>
          <w:p w:rsidR="005B7713" w:rsidRPr="00FB5469" w:rsidRDefault="005B7713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5B7713" w:rsidRPr="00FB5469" w:rsidRDefault="00774EA0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774EA0">
              <w:rPr>
                <w:rFonts w:eastAsia="Times New Roman" w:cs="Times New Roman"/>
                <w:b/>
                <w:szCs w:val="28"/>
                <w:lang w:eastAsia="ru-RU"/>
              </w:rPr>
              <w:t xml:space="preserve">Ресурсное </w:t>
            </w:r>
            <w:r w:rsidRPr="00FA6C8D">
              <w:rPr>
                <w:rFonts w:eastAsia="Times New Roman" w:cs="Times New Roman"/>
                <w:b/>
                <w:szCs w:val="28"/>
                <w:lang w:eastAsia="ru-RU"/>
              </w:rPr>
              <w:t xml:space="preserve">обеспечение </w:t>
            </w:r>
            <w:r w:rsidR="00FA6C8D" w:rsidRPr="00FA6C8D">
              <w:rPr>
                <w:rFonts w:cs="Times New Roman"/>
                <w:b/>
                <w:bCs/>
                <w:color w:val="000000" w:themeColor="text1"/>
                <w:szCs w:val="28"/>
              </w:rPr>
              <w:t>ППССЗ</w:t>
            </w:r>
          </w:p>
        </w:tc>
        <w:tc>
          <w:tcPr>
            <w:tcW w:w="1559" w:type="dxa"/>
            <w:shd w:val="clear" w:color="auto" w:fill="auto"/>
          </w:tcPr>
          <w:p w:rsidR="005B7713" w:rsidRPr="00FB5469" w:rsidRDefault="00396F2A" w:rsidP="009E57B8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9E57B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CA03D8" w:rsidRPr="00FB5469" w:rsidTr="009B3DDA">
        <w:tc>
          <w:tcPr>
            <w:tcW w:w="519" w:type="dxa"/>
            <w:shd w:val="clear" w:color="auto" w:fill="auto"/>
          </w:tcPr>
          <w:p w:rsidR="00CA03D8" w:rsidRPr="00FB5469" w:rsidRDefault="00CA03D8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CA03D8" w:rsidRPr="00FB5469" w:rsidRDefault="00CA03D8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5.1.</w:t>
            </w:r>
          </w:p>
        </w:tc>
        <w:tc>
          <w:tcPr>
            <w:tcW w:w="7122" w:type="dxa"/>
            <w:shd w:val="clear" w:color="auto" w:fill="auto"/>
          </w:tcPr>
          <w:p w:rsidR="00CA03D8" w:rsidRPr="00CA03D8" w:rsidRDefault="00CA03D8" w:rsidP="00396F2A">
            <w:pPr>
              <w:rPr>
                <w:szCs w:val="28"/>
              </w:rPr>
            </w:pPr>
            <w:r w:rsidRPr="00CA03D8">
              <w:rPr>
                <w:szCs w:val="28"/>
              </w:rPr>
              <w:t>Кадровое обеспечение</w:t>
            </w:r>
          </w:p>
        </w:tc>
        <w:tc>
          <w:tcPr>
            <w:tcW w:w="1559" w:type="dxa"/>
            <w:shd w:val="clear" w:color="auto" w:fill="auto"/>
          </w:tcPr>
          <w:p w:rsidR="00CA03D8" w:rsidRPr="00FB5469" w:rsidRDefault="00396F2A" w:rsidP="009E57B8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9E57B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7B0710" w:rsidRPr="00FB5469" w:rsidTr="00051B55">
        <w:tc>
          <w:tcPr>
            <w:tcW w:w="519" w:type="dxa"/>
            <w:shd w:val="clear" w:color="auto" w:fill="auto"/>
          </w:tcPr>
          <w:p w:rsidR="007B0710" w:rsidRPr="00FB5469" w:rsidRDefault="007B0710" w:rsidP="00051B5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7B0710" w:rsidRDefault="007B0710" w:rsidP="00051B55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5.2.</w:t>
            </w:r>
          </w:p>
        </w:tc>
        <w:tc>
          <w:tcPr>
            <w:tcW w:w="7122" w:type="dxa"/>
            <w:shd w:val="clear" w:color="auto" w:fill="auto"/>
          </w:tcPr>
          <w:p w:rsidR="007B0710" w:rsidRPr="00CA03D8" w:rsidRDefault="007B0710" w:rsidP="00051B55">
            <w:pPr>
              <w:rPr>
                <w:szCs w:val="28"/>
              </w:rPr>
            </w:pPr>
            <w:r>
              <w:rPr>
                <w:szCs w:val="28"/>
              </w:rPr>
              <w:t>Учебно-методическое и информационное обеспечение</w:t>
            </w:r>
          </w:p>
        </w:tc>
        <w:tc>
          <w:tcPr>
            <w:tcW w:w="1559" w:type="dxa"/>
            <w:shd w:val="clear" w:color="auto" w:fill="auto"/>
          </w:tcPr>
          <w:p w:rsidR="007B0710" w:rsidRDefault="00FA46DC" w:rsidP="0020659C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20659C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CA03D8" w:rsidRPr="00FB5469" w:rsidTr="009B3DDA">
        <w:tc>
          <w:tcPr>
            <w:tcW w:w="519" w:type="dxa"/>
            <w:shd w:val="clear" w:color="auto" w:fill="auto"/>
          </w:tcPr>
          <w:p w:rsidR="00CA03D8" w:rsidRPr="00FB5469" w:rsidRDefault="00CA03D8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CA03D8" w:rsidRPr="00FB5469" w:rsidRDefault="007B0710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5.3</w:t>
            </w:r>
            <w:r w:rsidR="00CA03D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7122" w:type="dxa"/>
            <w:shd w:val="clear" w:color="auto" w:fill="auto"/>
          </w:tcPr>
          <w:p w:rsidR="00CA03D8" w:rsidRPr="00CA03D8" w:rsidRDefault="00CA03D8" w:rsidP="00396F2A">
            <w:pPr>
              <w:rPr>
                <w:szCs w:val="28"/>
              </w:rPr>
            </w:pPr>
            <w:r w:rsidRPr="00CA03D8">
              <w:rPr>
                <w:szCs w:val="28"/>
              </w:rPr>
              <w:t xml:space="preserve">Материально-техническое обеспечение  реализации </w:t>
            </w:r>
            <w:r w:rsidR="00FA6C8D" w:rsidRPr="00FA6C8D">
              <w:rPr>
                <w:rFonts w:cs="Times New Roman"/>
                <w:bCs/>
                <w:color w:val="000000" w:themeColor="text1"/>
                <w:szCs w:val="28"/>
              </w:rPr>
              <w:t>ППССЗ</w:t>
            </w:r>
            <w:r w:rsidRPr="00CA03D8">
              <w:rPr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A03D8" w:rsidRPr="00FB5469" w:rsidRDefault="00F17447" w:rsidP="009E57B8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9E57B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CA03D8" w:rsidRPr="00FB5469" w:rsidTr="009B3DDA">
        <w:tc>
          <w:tcPr>
            <w:tcW w:w="519" w:type="dxa"/>
            <w:shd w:val="clear" w:color="auto" w:fill="auto"/>
          </w:tcPr>
          <w:p w:rsidR="00CA03D8" w:rsidRPr="00FB5469" w:rsidRDefault="00CA03D8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CA03D8" w:rsidRPr="00FB5469" w:rsidRDefault="007B0710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5.4</w:t>
            </w:r>
            <w:r w:rsidR="00CA03D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7122" w:type="dxa"/>
            <w:shd w:val="clear" w:color="auto" w:fill="auto"/>
          </w:tcPr>
          <w:p w:rsidR="00CA03D8" w:rsidRPr="00CA03D8" w:rsidRDefault="00CA03D8" w:rsidP="00396F2A">
            <w:pPr>
              <w:rPr>
                <w:szCs w:val="28"/>
              </w:rPr>
            </w:pPr>
            <w:r w:rsidRPr="00CA03D8">
              <w:rPr>
                <w:szCs w:val="28"/>
              </w:rPr>
              <w:t>Фонды оценочных средств</w:t>
            </w:r>
          </w:p>
        </w:tc>
        <w:tc>
          <w:tcPr>
            <w:tcW w:w="1559" w:type="dxa"/>
            <w:shd w:val="clear" w:color="auto" w:fill="auto"/>
          </w:tcPr>
          <w:p w:rsidR="00CA03D8" w:rsidRPr="00FB5469" w:rsidRDefault="00FA46DC" w:rsidP="00396F2A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CA03D8" w:rsidRPr="00FB5469" w:rsidTr="009B3DDA">
        <w:tc>
          <w:tcPr>
            <w:tcW w:w="519" w:type="dxa"/>
            <w:shd w:val="clear" w:color="auto" w:fill="auto"/>
          </w:tcPr>
          <w:p w:rsidR="00CA03D8" w:rsidRPr="00FB5469" w:rsidRDefault="00CA03D8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689" w:type="dxa"/>
            <w:shd w:val="clear" w:color="auto" w:fill="auto"/>
          </w:tcPr>
          <w:p w:rsidR="00CA03D8" w:rsidRPr="00FB5469" w:rsidRDefault="00CA03D8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CA03D8" w:rsidRPr="00FB5469" w:rsidRDefault="00CA03D8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CA03D8">
              <w:rPr>
                <w:rFonts w:eastAsia="Times New Roman" w:cs="Times New Roman"/>
                <w:b/>
                <w:szCs w:val="28"/>
                <w:lang w:eastAsia="ru-RU"/>
              </w:rPr>
              <w:t>Приложения</w:t>
            </w:r>
          </w:p>
        </w:tc>
        <w:tc>
          <w:tcPr>
            <w:tcW w:w="1559" w:type="dxa"/>
            <w:shd w:val="clear" w:color="auto" w:fill="auto"/>
          </w:tcPr>
          <w:p w:rsidR="00CA03D8" w:rsidRPr="00FB5469" w:rsidRDefault="00CA03D8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7F9" w:rsidRPr="00FB5469" w:rsidTr="009B3DDA">
        <w:tc>
          <w:tcPr>
            <w:tcW w:w="519" w:type="dxa"/>
            <w:shd w:val="clear" w:color="auto" w:fill="auto"/>
          </w:tcPr>
          <w:p w:rsidR="00B017F9" w:rsidRPr="00FB5469" w:rsidRDefault="00B017F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B017F9" w:rsidRPr="00FB5469" w:rsidRDefault="009E57B8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29117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7122" w:type="dxa"/>
            <w:shd w:val="clear" w:color="auto" w:fill="auto"/>
          </w:tcPr>
          <w:p w:rsidR="00B017F9" w:rsidRDefault="00B017F9" w:rsidP="00396F2A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017F9">
              <w:rPr>
                <w:rFonts w:eastAsia="Times New Roman" w:cs="Times New Roman"/>
                <w:szCs w:val="28"/>
                <w:lang w:eastAsia="ru-RU"/>
              </w:rPr>
              <w:t>Календарный учебный график</w:t>
            </w:r>
          </w:p>
        </w:tc>
        <w:tc>
          <w:tcPr>
            <w:tcW w:w="1559" w:type="dxa"/>
            <w:shd w:val="clear" w:color="auto" w:fill="auto"/>
          </w:tcPr>
          <w:p w:rsidR="00B017F9" w:rsidRPr="00FB5469" w:rsidRDefault="00B017F9" w:rsidP="00396F2A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57B8" w:rsidRPr="00FB5469" w:rsidTr="009B3DDA">
        <w:tc>
          <w:tcPr>
            <w:tcW w:w="519" w:type="dxa"/>
            <w:shd w:val="clear" w:color="auto" w:fill="auto"/>
          </w:tcPr>
          <w:p w:rsidR="009E57B8" w:rsidRPr="00FB5469" w:rsidRDefault="009E57B8" w:rsidP="009E57B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9E57B8" w:rsidRPr="00FB5469" w:rsidRDefault="009E57B8" w:rsidP="009E57B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7122" w:type="dxa"/>
            <w:shd w:val="clear" w:color="auto" w:fill="auto"/>
          </w:tcPr>
          <w:p w:rsidR="009E57B8" w:rsidRPr="00CA03D8" w:rsidRDefault="009E57B8" w:rsidP="009E57B8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CA03D8">
              <w:rPr>
                <w:rFonts w:eastAsia="Times New Roman" w:cs="Times New Roman"/>
                <w:szCs w:val="28"/>
                <w:lang w:eastAsia="ru-RU"/>
              </w:rPr>
              <w:t>чебный план</w:t>
            </w:r>
          </w:p>
        </w:tc>
        <w:tc>
          <w:tcPr>
            <w:tcW w:w="1559" w:type="dxa"/>
            <w:shd w:val="clear" w:color="auto" w:fill="auto"/>
          </w:tcPr>
          <w:p w:rsidR="009E57B8" w:rsidRPr="00FB5469" w:rsidRDefault="009E57B8" w:rsidP="009E57B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57B8" w:rsidRPr="00FB5469" w:rsidTr="009B3DDA">
        <w:tc>
          <w:tcPr>
            <w:tcW w:w="519" w:type="dxa"/>
            <w:shd w:val="clear" w:color="auto" w:fill="auto"/>
          </w:tcPr>
          <w:p w:rsidR="009E57B8" w:rsidRPr="00FB5469" w:rsidRDefault="009E57B8" w:rsidP="009E57B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9E57B8" w:rsidRPr="00FB5469" w:rsidRDefault="009E57B8" w:rsidP="009E57B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7122" w:type="dxa"/>
            <w:shd w:val="clear" w:color="auto" w:fill="auto"/>
          </w:tcPr>
          <w:p w:rsidR="009E57B8" w:rsidRPr="00CA03D8" w:rsidRDefault="009E57B8" w:rsidP="009E57B8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CA03D8">
              <w:rPr>
                <w:rFonts w:eastAsia="Times New Roman" w:cs="Times New Roman"/>
                <w:szCs w:val="28"/>
                <w:lang w:eastAsia="ru-RU"/>
              </w:rPr>
              <w:t xml:space="preserve">рограммы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учебных </w:t>
            </w:r>
            <w:r w:rsidRPr="00CA03D8">
              <w:rPr>
                <w:rFonts w:eastAsia="Times New Roman" w:cs="Times New Roman"/>
                <w:szCs w:val="28"/>
                <w:lang w:eastAsia="ru-RU"/>
              </w:rPr>
              <w:t>дисциплин</w:t>
            </w:r>
          </w:p>
        </w:tc>
        <w:tc>
          <w:tcPr>
            <w:tcW w:w="1559" w:type="dxa"/>
            <w:shd w:val="clear" w:color="auto" w:fill="auto"/>
          </w:tcPr>
          <w:p w:rsidR="009E57B8" w:rsidRPr="00FB5469" w:rsidRDefault="009E57B8" w:rsidP="009E57B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57B8" w:rsidRPr="00FB5469" w:rsidTr="009B3DDA">
        <w:tc>
          <w:tcPr>
            <w:tcW w:w="519" w:type="dxa"/>
            <w:shd w:val="clear" w:color="auto" w:fill="auto"/>
          </w:tcPr>
          <w:p w:rsidR="009E57B8" w:rsidRPr="00FB5469" w:rsidRDefault="009E57B8" w:rsidP="009E57B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9E57B8" w:rsidRPr="00FB5469" w:rsidRDefault="009E57B8" w:rsidP="009E57B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7122" w:type="dxa"/>
            <w:shd w:val="clear" w:color="auto" w:fill="auto"/>
          </w:tcPr>
          <w:p w:rsidR="009E57B8" w:rsidRPr="00CA03D8" w:rsidRDefault="009E57B8" w:rsidP="009E57B8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CA03D8">
              <w:rPr>
                <w:rFonts w:eastAsia="Times New Roman" w:cs="Times New Roman"/>
                <w:szCs w:val="28"/>
                <w:lang w:eastAsia="ru-RU"/>
              </w:rPr>
              <w:t>рограммы профессиональных модулей</w:t>
            </w:r>
          </w:p>
        </w:tc>
        <w:tc>
          <w:tcPr>
            <w:tcW w:w="1559" w:type="dxa"/>
            <w:shd w:val="clear" w:color="auto" w:fill="auto"/>
          </w:tcPr>
          <w:p w:rsidR="009E57B8" w:rsidRPr="00FB5469" w:rsidRDefault="009E57B8" w:rsidP="009E57B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57B8" w:rsidRPr="00FB5469" w:rsidTr="009B3DDA">
        <w:tc>
          <w:tcPr>
            <w:tcW w:w="519" w:type="dxa"/>
            <w:shd w:val="clear" w:color="auto" w:fill="auto"/>
          </w:tcPr>
          <w:p w:rsidR="009E57B8" w:rsidRPr="00FB5469" w:rsidRDefault="009E57B8" w:rsidP="009E57B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9E57B8" w:rsidRPr="00FB5469" w:rsidRDefault="009E57B8" w:rsidP="009E57B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7122" w:type="dxa"/>
            <w:shd w:val="clear" w:color="auto" w:fill="auto"/>
          </w:tcPr>
          <w:p w:rsidR="009E57B8" w:rsidRPr="00CA03D8" w:rsidRDefault="009E57B8" w:rsidP="009E57B8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A03D8">
              <w:rPr>
                <w:rFonts w:eastAsia="Times New Roman" w:cs="Times New Roman"/>
                <w:szCs w:val="28"/>
                <w:lang w:eastAsia="ru-RU"/>
              </w:rPr>
              <w:t xml:space="preserve">Программы </w:t>
            </w:r>
            <w:r w:rsidR="00EE164B" w:rsidRPr="005B7713">
              <w:rPr>
                <w:rFonts w:eastAsia="Times New Roman" w:cs="Times New Roman"/>
                <w:szCs w:val="28"/>
                <w:lang w:eastAsia="ru-RU"/>
              </w:rPr>
              <w:t>учебной</w:t>
            </w:r>
            <w:r w:rsidR="00EE164B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EE164B" w:rsidRPr="005B7713">
              <w:rPr>
                <w:rFonts w:eastAsia="Times New Roman" w:cs="Times New Roman"/>
                <w:szCs w:val="28"/>
                <w:lang w:eastAsia="ru-RU"/>
              </w:rPr>
              <w:t xml:space="preserve"> производственной</w:t>
            </w:r>
            <w:r w:rsidR="00EE164B">
              <w:rPr>
                <w:rFonts w:eastAsia="Times New Roman" w:cs="Times New Roman"/>
                <w:szCs w:val="28"/>
                <w:lang w:eastAsia="ru-RU"/>
              </w:rPr>
              <w:t>, преддипломной</w:t>
            </w:r>
            <w:r w:rsidR="00EE164B" w:rsidRPr="005B7713">
              <w:rPr>
                <w:rFonts w:eastAsia="Times New Roman" w:cs="Times New Roman"/>
                <w:szCs w:val="28"/>
                <w:lang w:eastAsia="ru-RU"/>
              </w:rPr>
              <w:t xml:space="preserve"> практик</w:t>
            </w:r>
          </w:p>
        </w:tc>
        <w:tc>
          <w:tcPr>
            <w:tcW w:w="1559" w:type="dxa"/>
            <w:shd w:val="clear" w:color="auto" w:fill="auto"/>
          </w:tcPr>
          <w:p w:rsidR="009E57B8" w:rsidRPr="00FB5469" w:rsidRDefault="009E57B8" w:rsidP="009E57B8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A03D8" w:rsidRDefault="00CA03D8" w:rsidP="00CA1B4F">
      <w:pPr>
        <w:widowControl w:val="0"/>
        <w:ind w:left="2880" w:hanging="2480"/>
        <w:rPr>
          <w:rFonts w:eastAsia="Times New Roman" w:cs="Times New Roman"/>
          <w:szCs w:val="28"/>
          <w:lang w:eastAsia="ru-RU"/>
        </w:rPr>
        <w:sectPr w:rsidR="00CA03D8" w:rsidSect="00396F2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9B3DDA" w:rsidRPr="003608BF" w:rsidRDefault="009B3DDA" w:rsidP="009B3DDA">
      <w:pPr>
        <w:rPr>
          <w:b/>
        </w:rPr>
      </w:pPr>
      <w:r w:rsidRPr="003608BF">
        <w:rPr>
          <w:b/>
        </w:rPr>
        <w:lastRenderedPageBreak/>
        <w:t>1. Общие положения</w:t>
      </w:r>
    </w:p>
    <w:p w:rsidR="009B3DDA" w:rsidRDefault="009B3DDA" w:rsidP="009B3DDA"/>
    <w:p w:rsidR="009B3DDA" w:rsidRPr="003608BF" w:rsidRDefault="009B3DDA" w:rsidP="009B3DDA">
      <w:pPr>
        <w:rPr>
          <w:b/>
        </w:rPr>
      </w:pPr>
      <w:r w:rsidRPr="003608BF">
        <w:rPr>
          <w:b/>
        </w:rPr>
        <w:t xml:space="preserve">1.1. </w:t>
      </w:r>
      <w:r w:rsidR="008D5DD3">
        <w:rPr>
          <w:b/>
        </w:rPr>
        <w:t xml:space="preserve">Аннотация </w:t>
      </w:r>
      <w:r w:rsidR="00FA6C8D">
        <w:rPr>
          <w:rFonts w:eastAsia="Times New Roman" w:cs="Times New Roman"/>
          <w:b/>
          <w:szCs w:val="28"/>
          <w:lang w:eastAsia="ru-RU"/>
        </w:rPr>
        <w:t>ПП</w:t>
      </w:r>
      <w:r w:rsidR="006336C2">
        <w:rPr>
          <w:rFonts w:eastAsia="Times New Roman" w:cs="Times New Roman"/>
          <w:b/>
          <w:szCs w:val="28"/>
          <w:lang w:eastAsia="ru-RU"/>
        </w:rPr>
        <w:t>ССЗ</w:t>
      </w:r>
    </w:p>
    <w:p w:rsidR="009B3DDA" w:rsidRDefault="008A7AE9" w:rsidP="006336C2">
      <w:pPr>
        <w:ind w:firstLine="708"/>
        <w:jc w:val="both"/>
      </w:pPr>
      <w:r w:rsidRPr="00FA6C8D">
        <w:rPr>
          <w:color w:val="000000" w:themeColor="text1"/>
        </w:rPr>
        <w:t>Программа подготовки специалистов среднего звена</w:t>
      </w:r>
      <w:r w:rsidR="009B3DDA" w:rsidRPr="00FA6C8D">
        <w:rPr>
          <w:color w:val="000000" w:themeColor="text1"/>
        </w:rPr>
        <w:t xml:space="preserve"> (</w:t>
      </w:r>
      <w:r w:rsidR="00FA6C8D" w:rsidRPr="00FA6C8D">
        <w:rPr>
          <w:rFonts w:cs="Times New Roman"/>
          <w:bCs/>
          <w:color w:val="000000" w:themeColor="text1"/>
          <w:szCs w:val="28"/>
        </w:rPr>
        <w:t>ППССЗ</w:t>
      </w:r>
      <w:r w:rsidR="009B3DDA" w:rsidRPr="00FA6C8D">
        <w:rPr>
          <w:color w:val="000000" w:themeColor="text1"/>
        </w:rPr>
        <w:t xml:space="preserve">) </w:t>
      </w:r>
      <w:r w:rsidR="008D5DD3">
        <w:t xml:space="preserve">среднего профессионального образования базовой подготовки по </w:t>
      </w:r>
      <w:r w:rsidR="009B3DDA">
        <w:t xml:space="preserve">специальности </w:t>
      </w:r>
      <w:r w:rsidR="00084822" w:rsidRPr="00393E0A">
        <w:rPr>
          <w:rFonts w:cs="Times New Roman"/>
          <w:szCs w:val="28"/>
        </w:rPr>
        <w:t xml:space="preserve">21.02.05 </w:t>
      </w:r>
      <w:r w:rsidR="00396F2A">
        <w:rPr>
          <w:rFonts w:cs="Times New Roman"/>
          <w:szCs w:val="28"/>
        </w:rPr>
        <w:t>«</w:t>
      </w:r>
      <w:r w:rsidR="00084822" w:rsidRPr="00393E0A">
        <w:rPr>
          <w:rFonts w:cs="Times New Roman"/>
          <w:szCs w:val="28"/>
        </w:rPr>
        <w:t>Земельно-имущественные отношения</w:t>
      </w:r>
      <w:r w:rsidR="00396F2A">
        <w:rPr>
          <w:rFonts w:cs="Times New Roman"/>
          <w:szCs w:val="28"/>
        </w:rPr>
        <w:t>»</w:t>
      </w:r>
      <w:r w:rsidR="00084822">
        <w:t xml:space="preserve"> </w:t>
      </w:r>
      <w:r w:rsidR="009B3DDA">
        <w:t xml:space="preserve">представляет собой </w:t>
      </w:r>
      <w:r w:rsidR="008D5DD3">
        <w:t>совокупность</w:t>
      </w:r>
      <w:r w:rsidR="009B3DDA">
        <w:t xml:space="preserve"> документов, разра</w:t>
      </w:r>
      <w:r w:rsidR="008D5DD3">
        <w:t>ботанных и утвержденных</w:t>
      </w:r>
      <w:r w:rsidR="00CA03D8">
        <w:t xml:space="preserve"> технику</w:t>
      </w:r>
      <w:r w:rsidR="009B3DDA">
        <w:t xml:space="preserve">мом с учетом требований регионального рынка труда на основе </w:t>
      </w:r>
      <w:r w:rsidR="008D5DD3">
        <w:t xml:space="preserve">ФГОС СПО по </w:t>
      </w:r>
      <w:r w:rsidR="009B3DDA">
        <w:t>специальности</w:t>
      </w:r>
      <w:r w:rsidR="008D5DD3">
        <w:t xml:space="preserve"> </w:t>
      </w:r>
      <w:r w:rsidR="00396F2A">
        <w:rPr>
          <w:rFonts w:cs="Times New Roman"/>
          <w:szCs w:val="28"/>
        </w:rPr>
        <w:t>«</w:t>
      </w:r>
      <w:r w:rsidR="00084822" w:rsidRPr="00393E0A">
        <w:rPr>
          <w:rFonts w:cs="Times New Roman"/>
          <w:szCs w:val="28"/>
        </w:rPr>
        <w:t>Земельно-имущественные отношения</w:t>
      </w:r>
      <w:r w:rsidR="00396F2A">
        <w:rPr>
          <w:rFonts w:cs="Times New Roman"/>
          <w:szCs w:val="28"/>
        </w:rPr>
        <w:t>»</w:t>
      </w:r>
      <w:r w:rsidR="009B3DDA">
        <w:t xml:space="preserve">, утвержденного приказом Министерства образования и науки Российской Федерации </w:t>
      </w:r>
      <w:r w:rsidR="00CA03D8" w:rsidRPr="00084822">
        <w:t>№</w:t>
      </w:r>
      <w:r w:rsidR="00A5423C">
        <w:t>486</w:t>
      </w:r>
      <w:r w:rsidR="009B3DDA" w:rsidRPr="00FA6C8D">
        <w:rPr>
          <w:color w:val="FF0000"/>
        </w:rPr>
        <w:t xml:space="preserve"> </w:t>
      </w:r>
      <w:r w:rsidR="009B3DDA" w:rsidRPr="00084822">
        <w:t>от «</w:t>
      </w:r>
      <w:r w:rsidR="00A5423C">
        <w:t>12</w:t>
      </w:r>
      <w:r w:rsidR="009B3DDA" w:rsidRPr="00084822">
        <w:t>»</w:t>
      </w:r>
      <w:r w:rsidR="00A5423C">
        <w:t xml:space="preserve"> мая</w:t>
      </w:r>
      <w:r w:rsidR="009B3DDA" w:rsidRPr="00084822">
        <w:t xml:space="preserve"> 20</w:t>
      </w:r>
      <w:r w:rsidR="00FA6C8D" w:rsidRPr="00084822">
        <w:t>14</w:t>
      </w:r>
      <w:r w:rsidR="009B3DDA" w:rsidRPr="00FA6C8D">
        <w:rPr>
          <w:color w:val="FF0000"/>
        </w:rPr>
        <w:t xml:space="preserve"> </w:t>
      </w:r>
      <w:r w:rsidR="009B3DDA">
        <w:t>года.</w:t>
      </w:r>
    </w:p>
    <w:p w:rsidR="009B3DDA" w:rsidRDefault="00FA6C8D" w:rsidP="006336C2">
      <w:pPr>
        <w:ind w:firstLine="708"/>
        <w:jc w:val="both"/>
      </w:pPr>
      <w:r w:rsidRPr="00FA6C8D">
        <w:rPr>
          <w:rFonts w:cs="Times New Roman"/>
          <w:bCs/>
          <w:color w:val="000000" w:themeColor="text1"/>
          <w:szCs w:val="28"/>
        </w:rPr>
        <w:t>ППССЗ</w:t>
      </w:r>
      <w:r w:rsidR="009B3DDA">
        <w:t xml:space="preserve"> регламентирует цель, ожидаемые результаты, сод</w:t>
      </w:r>
      <w:r w:rsidR="00CA03D8">
        <w:t xml:space="preserve">ержание, условия </w:t>
      </w:r>
      <w:r w:rsidR="00CA03D8" w:rsidRPr="00F413A1">
        <w:t>ор</w:t>
      </w:r>
      <w:r w:rsidR="009B3DDA" w:rsidRPr="00F413A1">
        <w:t xml:space="preserve">ганизации </w:t>
      </w:r>
      <w:r w:rsidR="009B3DDA">
        <w:t>образовательного процесса, оценку качества подгот</w:t>
      </w:r>
      <w:r w:rsidR="00CA03D8">
        <w:t>овки выпускника по данной специ</w:t>
      </w:r>
      <w:r w:rsidR="00CC42C8">
        <w:t xml:space="preserve">альности и включает в себя </w:t>
      </w:r>
      <w:r w:rsidR="009B3DDA">
        <w:t>учебный план, программы</w:t>
      </w:r>
      <w:r w:rsidR="008D5DD3">
        <w:t xml:space="preserve"> учебных</w:t>
      </w:r>
      <w:r w:rsidR="009B3DDA">
        <w:t xml:space="preserve"> дисцип</w:t>
      </w:r>
      <w:r w:rsidR="00C43249">
        <w:t xml:space="preserve">лин, профессиональных модулей, </w:t>
      </w:r>
      <w:r w:rsidR="008D5DD3">
        <w:t>учебной, производственной и преддипломной</w:t>
      </w:r>
      <w:r w:rsidR="009B3DDA">
        <w:t xml:space="preserve"> практики и друг</w:t>
      </w:r>
      <w:r w:rsidR="00C43249">
        <w:t>ие методические материалы, обес</w:t>
      </w:r>
      <w:r w:rsidR="00394FDF">
        <w:t xml:space="preserve">печивающие качественную </w:t>
      </w:r>
      <w:r w:rsidR="009B3DDA">
        <w:t xml:space="preserve">подготовку </w:t>
      </w:r>
      <w:r w:rsidR="0003704E">
        <w:t>студентов</w:t>
      </w:r>
      <w:r w:rsidR="009B3DDA">
        <w:t>.</w:t>
      </w:r>
    </w:p>
    <w:p w:rsidR="009B3DDA" w:rsidRDefault="00FA6C8D" w:rsidP="006336C2">
      <w:pPr>
        <w:ind w:firstLine="708"/>
        <w:jc w:val="both"/>
      </w:pPr>
      <w:r w:rsidRPr="00FA6C8D">
        <w:rPr>
          <w:rFonts w:cs="Times New Roman"/>
          <w:bCs/>
          <w:color w:val="000000" w:themeColor="text1"/>
          <w:szCs w:val="28"/>
        </w:rPr>
        <w:t>ППССЗ</w:t>
      </w:r>
      <w:r w:rsidR="009B3DDA">
        <w:t xml:space="preserve"> ежегодно пересматривается и обновляется в части</w:t>
      </w:r>
      <w:r w:rsidR="00C43249">
        <w:t xml:space="preserve"> содержания учебных планов, сос</w:t>
      </w:r>
      <w:r w:rsidR="009B3DDA">
        <w:t xml:space="preserve">тава и содержания программ </w:t>
      </w:r>
      <w:r w:rsidR="003B7818">
        <w:t xml:space="preserve">учебных </w:t>
      </w:r>
      <w:r w:rsidR="009B3DDA">
        <w:t>дисциплин, про</w:t>
      </w:r>
      <w:r w:rsidR="003B7818">
        <w:t>фессиональных модулей, программ учебной,</w:t>
      </w:r>
      <w:r w:rsidR="009B3DDA">
        <w:t xml:space="preserve"> производственной</w:t>
      </w:r>
      <w:r w:rsidR="003B7818">
        <w:t>,</w:t>
      </w:r>
      <w:r w:rsidR="00391CD7">
        <w:t xml:space="preserve"> </w:t>
      </w:r>
      <w:r w:rsidR="003B7818">
        <w:t xml:space="preserve">преддипломной </w:t>
      </w:r>
      <w:r w:rsidR="009B3DDA">
        <w:t>практик, методических материалов</w:t>
      </w:r>
      <w:r w:rsidR="003B7818">
        <w:t>.</w:t>
      </w:r>
    </w:p>
    <w:p w:rsidR="009B3DDA" w:rsidRDefault="00FA6C8D" w:rsidP="006336C2">
      <w:pPr>
        <w:ind w:firstLine="708"/>
        <w:jc w:val="both"/>
      </w:pPr>
      <w:r w:rsidRPr="00FA6C8D">
        <w:rPr>
          <w:rFonts w:cs="Times New Roman"/>
          <w:bCs/>
          <w:color w:val="000000" w:themeColor="text1"/>
          <w:szCs w:val="28"/>
        </w:rPr>
        <w:t>ППССЗ</w:t>
      </w:r>
      <w:r w:rsidR="009B3DDA">
        <w:t xml:space="preserve"> реализуется в совместной образовательной, научной, производственной, общественной и иной деятельности </w:t>
      </w:r>
      <w:r w:rsidR="0003704E">
        <w:t>студентов</w:t>
      </w:r>
      <w:r w:rsidR="009B3DDA">
        <w:t xml:space="preserve"> и работников техникума.</w:t>
      </w:r>
    </w:p>
    <w:p w:rsidR="009B3DDA" w:rsidRDefault="009B3DDA" w:rsidP="009B3DDA"/>
    <w:p w:rsidR="009B3DDA" w:rsidRPr="003608BF" w:rsidRDefault="009B3DDA" w:rsidP="009B3DDA">
      <w:pPr>
        <w:rPr>
          <w:b/>
        </w:rPr>
      </w:pPr>
      <w:r w:rsidRPr="003608BF">
        <w:rPr>
          <w:b/>
        </w:rPr>
        <w:t xml:space="preserve">1.2. Нормативные документы для разработки </w:t>
      </w:r>
      <w:r w:rsidR="00721C71" w:rsidRPr="00721C71">
        <w:rPr>
          <w:rFonts w:cs="Times New Roman"/>
          <w:b/>
          <w:bCs/>
          <w:color w:val="000000" w:themeColor="text1"/>
          <w:szCs w:val="28"/>
        </w:rPr>
        <w:t>ППССЗ</w:t>
      </w:r>
    </w:p>
    <w:p w:rsidR="006336C2" w:rsidRPr="00265295" w:rsidRDefault="006336C2" w:rsidP="006336C2">
      <w:pPr>
        <w:jc w:val="both"/>
      </w:pPr>
      <w:r>
        <w:t>•</w:t>
      </w:r>
      <w:r>
        <w:tab/>
      </w:r>
      <w:r w:rsidRPr="00265295">
        <w:rPr>
          <w:szCs w:val="28"/>
        </w:rPr>
        <w:t>Федеральный закон N 273-ФЗ «Об образовании в Российской Федерации»</w:t>
      </w:r>
      <w:r>
        <w:rPr>
          <w:szCs w:val="28"/>
        </w:rPr>
        <w:t xml:space="preserve"> </w:t>
      </w:r>
      <w:r w:rsidRPr="00265295">
        <w:rPr>
          <w:szCs w:val="28"/>
        </w:rPr>
        <w:t>от 29.12.2012</w:t>
      </w:r>
    </w:p>
    <w:p w:rsidR="006336C2" w:rsidRDefault="006336C2" w:rsidP="006336C2">
      <w:pPr>
        <w:jc w:val="both"/>
      </w:pPr>
      <w:r>
        <w:t>•</w:t>
      </w:r>
      <w:r>
        <w:tab/>
        <w:t>Федеральный государственный образовательный стандарт среднего профессионального образования по специальности</w:t>
      </w:r>
      <w:r w:rsidRPr="001A5EAE">
        <w:t xml:space="preserve"> </w:t>
      </w:r>
      <w:r w:rsidR="00396F2A" w:rsidRPr="00393E0A">
        <w:rPr>
          <w:rFonts w:cs="Times New Roman"/>
          <w:szCs w:val="28"/>
        </w:rPr>
        <w:t xml:space="preserve">21.02.05 </w:t>
      </w:r>
      <w:r w:rsidR="00396F2A">
        <w:rPr>
          <w:rFonts w:cs="Times New Roman"/>
          <w:szCs w:val="28"/>
        </w:rPr>
        <w:t>З</w:t>
      </w:r>
      <w:r w:rsidR="00396F2A" w:rsidRPr="00393E0A">
        <w:rPr>
          <w:rFonts w:cs="Times New Roman"/>
          <w:szCs w:val="28"/>
        </w:rPr>
        <w:t>емельно-имущественные отношения</w:t>
      </w:r>
      <w:r w:rsidR="00396F2A">
        <w:t xml:space="preserve"> </w:t>
      </w:r>
      <w:r>
        <w:t>(Приложение 1);</w:t>
      </w:r>
    </w:p>
    <w:p w:rsidR="006336C2" w:rsidRDefault="006336C2" w:rsidP="006336C2">
      <w:pPr>
        <w:jc w:val="both"/>
      </w:pPr>
      <w:r w:rsidRPr="00C9181C">
        <w:t>•</w:t>
      </w:r>
      <w:r w:rsidRPr="00C9181C">
        <w:tab/>
        <w:t>Приказ Министерства образования и науки Российской Федерации (Минобрнауки Ро</w:t>
      </w:r>
      <w:r w:rsidR="00FA46DC">
        <w:t>ссии) от 14 июня 2013 г. N 464 «</w:t>
      </w:r>
      <w:r w:rsidRPr="00C9181C">
        <w:t>Об утверждении Порядка организации и осуществления образовательной деятельности по образовательным программам среднег</w:t>
      </w:r>
      <w:r w:rsidR="00FA46DC">
        <w:t>о профессионального образования»;</w:t>
      </w:r>
    </w:p>
    <w:p w:rsidR="006336C2" w:rsidRDefault="006336C2" w:rsidP="006336C2">
      <w:pPr>
        <w:jc w:val="both"/>
      </w:pPr>
      <w:r w:rsidRPr="00F07B08">
        <w:t>•</w:t>
      </w:r>
      <w:r w:rsidRPr="00F07B08">
        <w:tab/>
      </w:r>
      <w:r w:rsidR="00505700">
        <w:t>Приказ Минобрнауки России от 18 апреля 2013г. № 291 «Об утверждении Положения</w:t>
      </w:r>
      <w:r w:rsidRPr="00F07B08">
        <w:t xml:space="preserve"> о практике</w:t>
      </w:r>
      <w:r>
        <w:t xml:space="preserve"> обучающихся, осваивающих основные профессиональные образовательные программы среднего профессионального образования, утвержденное Приказом Минобрнауки России от 18 апреля 2013г. № 291</w:t>
      </w:r>
      <w:r w:rsidRPr="00F07B08">
        <w:t>;</w:t>
      </w:r>
    </w:p>
    <w:p w:rsidR="00505700" w:rsidRDefault="00505700" w:rsidP="00505700">
      <w:pPr>
        <w:pStyle w:val="a3"/>
        <w:numPr>
          <w:ilvl w:val="0"/>
          <w:numId w:val="14"/>
        </w:numPr>
        <w:ind w:left="0" w:firstLine="0"/>
        <w:jc w:val="both"/>
      </w:pPr>
      <w:r>
        <w:t>Приказ Минобрнауки России от 16 августа 2013г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164C1C">
        <w:t>;</w:t>
      </w:r>
    </w:p>
    <w:p w:rsidR="00505700" w:rsidRPr="00F07B08" w:rsidRDefault="00BB7628" w:rsidP="00BB7628">
      <w:pPr>
        <w:pStyle w:val="a3"/>
        <w:numPr>
          <w:ilvl w:val="0"/>
          <w:numId w:val="14"/>
        </w:numPr>
        <w:ind w:left="0" w:firstLine="0"/>
        <w:jc w:val="both"/>
      </w:pPr>
      <w:r>
        <w:lastRenderedPageBreak/>
        <w:t>Приказ Минобрнауки России от 17.11.2017г.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16.08.2013 № 968»;</w:t>
      </w:r>
    </w:p>
    <w:p w:rsidR="006336C2" w:rsidRPr="00C9181C" w:rsidRDefault="006336C2" w:rsidP="006336C2">
      <w:pPr>
        <w:jc w:val="both"/>
        <w:rPr>
          <w:bCs/>
          <w:szCs w:val="28"/>
        </w:rPr>
      </w:pPr>
      <w:r w:rsidRPr="00C9181C">
        <w:t>•</w:t>
      </w:r>
      <w:r w:rsidRPr="00C9181C">
        <w:tab/>
      </w:r>
      <w:r w:rsidRPr="00C9181C">
        <w:rPr>
          <w:szCs w:val="28"/>
        </w:rPr>
        <w:t xml:space="preserve">Рекомендации </w:t>
      </w:r>
      <w:r w:rsidRPr="00C9181C">
        <w:t xml:space="preserve">Министерства образования и науки Российской Федерации (Минобрнауки России) от 19.12.2014г. N 06-1225 </w:t>
      </w:r>
      <w:r w:rsidRPr="00C9181C">
        <w:rPr>
          <w:bCs/>
          <w:szCs w:val="28"/>
        </w:rPr>
        <w:t>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164C1C">
        <w:rPr>
          <w:bCs/>
          <w:szCs w:val="28"/>
        </w:rPr>
        <w:t>;</w:t>
      </w:r>
    </w:p>
    <w:p w:rsidR="006336C2" w:rsidRPr="00F07B08" w:rsidRDefault="006336C2" w:rsidP="006336C2">
      <w:pPr>
        <w:jc w:val="both"/>
      </w:pPr>
      <w:r w:rsidRPr="00C9181C">
        <w:t>•</w:t>
      </w:r>
      <w:r w:rsidRPr="005E19D4">
        <w:rPr>
          <w:color w:val="FF0000"/>
        </w:rPr>
        <w:tab/>
      </w:r>
      <w:r w:rsidRPr="00F07B08">
        <w:t xml:space="preserve">Устав </w:t>
      </w:r>
      <w:r w:rsidR="00391CD7">
        <w:t>ГП</w:t>
      </w:r>
      <w:r w:rsidRPr="00F07B08">
        <w:t>ОУ</w:t>
      </w:r>
      <w:r w:rsidR="00391CD7">
        <w:t xml:space="preserve"> НТСтиСО</w:t>
      </w:r>
      <w:r w:rsidRPr="00F07B08">
        <w:t>;</w:t>
      </w:r>
    </w:p>
    <w:p w:rsidR="006336C2" w:rsidRPr="00F07B08" w:rsidRDefault="006336C2" w:rsidP="00391CD7">
      <w:pPr>
        <w:jc w:val="both"/>
      </w:pPr>
      <w:r w:rsidRPr="00F07B08">
        <w:t>•</w:t>
      </w:r>
      <w:r w:rsidRPr="00F07B08">
        <w:tab/>
      </w:r>
      <w:r w:rsidR="00391CD7">
        <w:t>Локальные акты ГПОУ НТСТиСО</w:t>
      </w:r>
      <w:r w:rsidRPr="00F07B08">
        <w:t>.</w:t>
      </w:r>
    </w:p>
    <w:p w:rsidR="00505700" w:rsidRDefault="00505700" w:rsidP="004F2F69">
      <w:pPr>
        <w:rPr>
          <w:b/>
        </w:rPr>
      </w:pPr>
    </w:p>
    <w:p w:rsidR="00D05017" w:rsidRPr="003608BF" w:rsidRDefault="00D05017" w:rsidP="004F2F69">
      <w:pPr>
        <w:rPr>
          <w:b/>
        </w:rPr>
      </w:pPr>
      <w:r w:rsidRPr="003608BF">
        <w:rPr>
          <w:b/>
        </w:rPr>
        <w:t xml:space="preserve">1.3. Общая характеристика </w:t>
      </w:r>
      <w:r w:rsidR="00721C71">
        <w:rPr>
          <w:b/>
        </w:rPr>
        <w:t>ППССЗ</w:t>
      </w:r>
    </w:p>
    <w:p w:rsidR="006A2246" w:rsidRDefault="006A2246" w:rsidP="00D05017">
      <w:pPr>
        <w:rPr>
          <w:b/>
        </w:rPr>
      </w:pPr>
    </w:p>
    <w:p w:rsidR="00D05017" w:rsidRPr="003608BF" w:rsidRDefault="00D05017" w:rsidP="00D05017">
      <w:pPr>
        <w:rPr>
          <w:b/>
        </w:rPr>
      </w:pPr>
      <w:r w:rsidRPr="003608BF">
        <w:rPr>
          <w:b/>
        </w:rPr>
        <w:t xml:space="preserve">1.3.1. Цель </w:t>
      </w:r>
      <w:r w:rsidR="00721C71">
        <w:rPr>
          <w:b/>
        </w:rPr>
        <w:t>ППССЗ</w:t>
      </w:r>
    </w:p>
    <w:p w:rsidR="00D05017" w:rsidRDefault="00721C71" w:rsidP="00CC42C8">
      <w:pPr>
        <w:ind w:firstLine="708"/>
      </w:pPr>
      <w:r>
        <w:t>ППССЗ</w:t>
      </w:r>
      <w:r w:rsidR="00D05017">
        <w:t xml:space="preserve"> имеет целью развитие у </w:t>
      </w:r>
      <w:r w:rsidR="0003704E">
        <w:t>студентов</w:t>
      </w:r>
      <w:r w:rsidR="00D05017">
        <w:t xml:space="preserve">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105FBB" w:rsidRPr="00105FBB" w:rsidRDefault="00D05017" w:rsidP="0010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FBB">
        <w:rPr>
          <w:rFonts w:ascii="Times New Roman" w:hAnsi="Times New Roman" w:cs="Times New Roman"/>
          <w:sz w:val="28"/>
          <w:szCs w:val="28"/>
        </w:rPr>
        <w:t xml:space="preserve">Выпускник техникума в результате освоения </w:t>
      </w:r>
      <w:r w:rsidR="00721C71" w:rsidRPr="00105FBB">
        <w:rPr>
          <w:rFonts w:ascii="Times New Roman" w:hAnsi="Times New Roman" w:cs="Times New Roman"/>
          <w:sz w:val="28"/>
          <w:szCs w:val="28"/>
        </w:rPr>
        <w:t>ППССЗ</w:t>
      </w:r>
      <w:r w:rsidRPr="00105FBB">
        <w:rPr>
          <w:rFonts w:ascii="Times New Roman" w:hAnsi="Times New Roman" w:cs="Times New Roman"/>
          <w:sz w:val="28"/>
          <w:szCs w:val="28"/>
        </w:rPr>
        <w:t xml:space="preserve"> </w:t>
      </w:r>
      <w:r w:rsidR="00044449" w:rsidRPr="00105FBB">
        <w:rPr>
          <w:rFonts w:ascii="Times New Roman" w:hAnsi="Times New Roman" w:cs="Times New Roman"/>
          <w:sz w:val="28"/>
          <w:szCs w:val="28"/>
        </w:rPr>
        <w:t xml:space="preserve">по </w:t>
      </w:r>
      <w:r w:rsidRPr="00105FB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05FBB" w:rsidRPr="00105FBB">
        <w:rPr>
          <w:rFonts w:ascii="Times New Roman" w:hAnsi="Times New Roman" w:cs="Times New Roman"/>
          <w:sz w:val="28"/>
          <w:szCs w:val="28"/>
        </w:rPr>
        <w:t xml:space="preserve">21.02.05 Земельно-имущественные отношения </w:t>
      </w:r>
      <w:r w:rsidRPr="00105FBB">
        <w:rPr>
          <w:rFonts w:ascii="Times New Roman" w:hAnsi="Times New Roman" w:cs="Times New Roman"/>
          <w:sz w:val="28"/>
          <w:szCs w:val="28"/>
        </w:rPr>
        <w:t xml:space="preserve">будет профессионально готов к </w:t>
      </w:r>
      <w:r w:rsidR="00044449" w:rsidRPr="00105FBB">
        <w:rPr>
          <w:rFonts w:ascii="Times New Roman" w:hAnsi="Times New Roman" w:cs="Times New Roman"/>
          <w:sz w:val="28"/>
          <w:szCs w:val="28"/>
        </w:rPr>
        <w:t xml:space="preserve">следующим видам </w:t>
      </w:r>
      <w:r w:rsidRPr="00105FBB">
        <w:rPr>
          <w:rFonts w:ascii="Times New Roman" w:hAnsi="Times New Roman" w:cs="Times New Roman"/>
          <w:sz w:val="28"/>
          <w:szCs w:val="28"/>
        </w:rPr>
        <w:t>де</w:t>
      </w:r>
      <w:r w:rsidR="00044449" w:rsidRPr="00105FBB">
        <w:rPr>
          <w:rFonts w:ascii="Times New Roman" w:hAnsi="Times New Roman" w:cs="Times New Roman"/>
          <w:sz w:val="28"/>
          <w:szCs w:val="28"/>
        </w:rPr>
        <w:t xml:space="preserve">ятельности: </w:t>
      </w:r>
      <w:r w:rsidR="00105FBB">
        <w:rPr>
          <w:rFonts w:ascii="Times New Roman" w:hAnsi="Times New Roman" w:cs="Times New Roman"/>
          <w:sz w:val="28"/>
          <w:szCs w:val="28"/>
        </w:rPr>
        <w:t>у</w:t>
      </w:r>
      <w:r w:rsidR="00105FBB" w:rsidRPr="00105FBB">
        <w:rPr>
          <w:rFonts w:ascii="Times New Roman" w:hAnsi="Times New Roman" w:cs="Times New Roman"/>
          <w:sz w:val="28"/>
          <w:szCs w:val="28"/>
        </w:rPr>
        <w:t>правление зе</w:t>
      </w:r>
      <w:r w:rsidR="00105FBB">
        <w:rPr>
          <w:rFonts w:ascii="Times New Roman" w:hAnsi="Times New Roman" w:cs="Times New Roman"/>
          <w:sz w:val="28"/>
          <w:szCs w:val="28"/>
        </w:rPr>
        <w:t>мельно-имущественным комплексом, о</w:t>
      </w:r>
      <w:r w:rsidR="00105FBB" w:rsidRPr="00105FBB">
        <w:rPr>
          <w:rFonts w:ascii="Times New Roman" w:hAnsi="Times New Roman" w:cs="Times New Roman"/>
          <w:sz w:val="28"/>
          <w:szCs w:val="28"/>
        </w:rPr>
        <w:t>суще</w:t>
      </w:r>
      <w:r w:rsidR="00105FBB">
        <w:rPr>
          <w:rFonts w:ascii="Times New Roman" w:hAnsi="Times New Roman" w:cs="Times New Roman"/>
          <w:sz w:val="28"/>
          <w:szCs w:val="28"/>
        </w:rPr>
        <w:t>ствление кадастровых отношений, к</w:t>
      </w:r>
      <w:r w:rsidR="00105FBB" w:rsidRPr="00105FBB">
        <w:rPr>
          <w:rFonts w:ascii="Times New Roman" w:hAnsi="Times New Roman" w:cs="Times New Roman"/>
          <w:sz w:val="28"/>
          <w:szCs w:val="28"/>
        </w:rPr>
        <w:t>артографо-геодезическое сопровождение з</w:t>
      </w:r>
      <w:r w:rsidR="00105FBB">
        <w:rPr>
          <w:rFonts w:ascii="Times New Roman" w:hAnsi="Times New Roman" w:cs="Times New Roman"/>
          <w:sz w:val="28"/>
          <w:szCs w:val="28"/>
        </w:rPr>
        <w:t>емельно-имущественных отношений, о</w:t>
      </w:r>
      <w:r w:rsidR="00105FBB" w:rsidRPr="00105FBB">
        <w:rPr>
          <w:rFonts w:ascii="Times New Roman" w:hAnsi="Times New Roman" w:cs="Times New Roman"/>
          <w:sz w:val="28"/>
          <w:szCs w:val="28"/>
        </w:rPr>
        <w:t>пределение стоимости недвижимого имущества.</w:t>
      </w:r>
    </w:p>
    <w:p w:rsidR="00D05017" w:rsidRDefault="005652C5" w:rsidP="00453D5F">
      <w:pPr>
        <w:ind w:firstLine="540"/>
        <w:jc w:val="both"/>
      </w:pPr>
      <w:r>
        <w:t>П</w:t>
      </w:r>
      <w:r w:rsidR="00D05017">
        <w:t xml:space="preserve">рограмма </w:t>
      </w:r>
      <w:r>
        <w:t xml:space="preserve">подготовки специалистов среднего звена </w:t>
      </w:r>
      <w:r w:rsidR="005F7D4F">
        <w:t>ориентирована на реализацию сле</w:t>
      </w:r>
      <w:r w:rsidR="00D05017">
        <w:t>дующих принципов:</w:t>
      </w:r>
    </w:p>
    <w:p w:rsidR="00D05017" w:rsidRDefault="00D05017" w:rsidP="00453D5F">
      <w:pPr>
        <w:jc w:val="both"/>
      </w:pPr>
      <w:r>
        <w:t>•</w:t>
      </w:r>
      <w:r w:rsidR="00AE230D">
        <w:tab/>
        <w:t>приоритет практико</w:t>
      </w:r>
      <w:r w:rsidR="00391CD7">
        <w:t>-</w:t>
      </w:r>
      <w:r w:rsidR="00AE230D">
        <w:t>ориентированн</w:t>
      </w:r>
      <w:r>
        <w:t>ых знаний выпускника;</w:t>
      </w:r>
    </w:p>
    <w:p w:rsidR="00D05017" w:rsidRDefault="00D05017" w:rsidP="00453D5F">
      <w:pPr>
        <w:jc w:val="both"/>
      </w:pPr>
      <w:r>
        <w:t>•</w:t>
      </w:r>
      <w:r>
        <w:tab/>
        <w:t>формирование потребности к постоянному развитию в профессиональной сфере, в том числе и к продолжению образования;</w:t>
      </w:r>
    </w:p>
    <w:p w:rsidR="00D05017" w:rsidRDefault="00D05017" w:rsidP="00453D5F">
      <w:pPr>
        <w:jc w:val="both"/>
      </w:pPr>
      <w:r>
        <w:t>•</w:t>
      </w:r>
      <w:r>
        <w:tab/>
        <w:t>формирование готовности принимать решения и профе</w:t>
      </w:r>
      <w:r w:rsidR="005F7D4F">
        <w:t>ссионально действовать в нестан</w:t>
      </w:r>
      <w:r w:rsidR="0003704E">
        <w:t>дартных ситуациях.</w:t>
      </w:r>
    </w:p>
    <w:p w:rsidR="00453D5F" w:rsidRDefault="00453D5F" w:rsidP="005F7D4F">
      <w:pPr>
        <w:rPr>
          <w:b/>
        </w:rPr>
      </w:pPr>
      <w:bookmarkStart w:id="0" w:name="_Toc310435905"/>
    </w:p>
    <w:p w:rsidR="005F7D4F" w:rsidRPr="003608BF" w:rsidRDefault="005F7D4F" w:rsidP="005F7D4F">
      <w:pPr>
        <w:rPr>
          <w:b/>
        </w:rPr>
      </w:pPr>
      <w:r w:rsidRPr="003608BF">
        <w:rPr>
          <w:b/>
        </w:rPr>
        <w:t xml:space="preserve">1.3.2. Срок освоения </w:t>
      </w:r>
      <w:bookmarkEnd w:id="0"/>
      <w:r w:rsidR="005652C5">
        <w:rPr>
          <w:b/>
        </w:rPr>
        <w:t>ППССЗ</w:t>
      </w:r>
    </w:p>
    <w:p w:rsidR="005F7D4F" w:rsidRDefault="005F7D4F" w:rsidP="00453D5F">
      <w:pPr>
        <w:ind w:firstLine="708"/>
        <w:jc w:val="both"/>
      </w:pPr>
      <w:r w:rsidRPr="005F7D4F">
        <w:t xml:space="preserve">Нормативные сроки освоения </w:t>
      </w:r>
      <w:r w:rsidR="005652C5">
        <w:t>программы подготовки специалистов среднего звена</w:t>
      </w:r>
      <w:r w:rsidRPr="005F7D4F">
        <w:t xml:space="preserve"> базовой подготовки</w:t>
      </w:r>
      <w:r w:rsidR="00337C7C">
        <w:t xml:space="preserve"> по</w:t>
      </w:r>
      <w:r w:rsidR="005652C5">
        <w:t xml:space="preserve"> </w:t>
      </w:r>
      <w:r>
        <w:t>специальности</w:t>
      </w:r>
      <w:r w:rsidRPr="005F7D4F">
        <w:t xml:space="preserve"> при очной форме получения образования и присваиваемая квалификация приводятся в таблице</w:t>
      </w:r>
      <w:r w:rsidR="00337C7C">
        <w:t xml:space="preserve"> 1</w:t>
      </w:r>
      <w:r w:rsidRPr="005F7D4F">
        <w:t>.</w:t>
      </w:r>
    </w:p>
    <w:p w:rsidR="006A2246" w:rsidRDefault="006A2246" w:rsidP="00453D5F">
      <w:pPr>
        <w:ind w:firstLine="708"/>
        <w:jc w:val="both"/>
      </w:pPr>
    </w:p>
    <w:p w:rsidR="006A2246" w:rsidRDefault="006A2246" w:rsidP="00453D5F">
      <w:pPr>
        <w:ind w:firstLine="708"/>
        <w:jc w:val="both"/>
      </w:pPr>
    </w:p>
    <w:p w:rsidR="006A2246" w:rsidRDefault="006A2246" w:rsidP="00453D5F">
      <w:pPr>
        <w:ind w:firstLine="708"/>
        <w:jc w:val="both"/>
      </w:pPr>
    </w:p>
    <w:p w:rsidR="00391CD7" w:rsidRDefault="00391CD7" w:rsidP="00337C7C">
      <w:pPr>
        <w:ind w:firstLine="708"/>
        <w:jc w:val="right"/>
      </w:pPr>
    </w:p>
    <w:p w:rsidR="00337C7C" w:rsidRDefault="006A2246" w:rsidP="00337C7C">
      <w:pPr>
        <w:ind w:firstLine="708"/>
        <w:jc w:val="right"/>
      </w:pPr>
      <w:r>
        <w:lastRenderedPageBreak/>
        <w:t>Таблица 1</w:t>
      </w:r>
    </w:p>
    <w:p w:rsidR="006A2246" w:rsidRDefault="006A2246" w:rsidP="00337C7C">
      <w:pPr>
        <w:ind w:firstLine="708"/>
        <w:jc w:val="right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565"/>
        <w:gridCol w:w="3564"/>
      </w:tblGrid>
      <w:tr w:rsidR="005F7D4F" w:rsidRPr="005F7D4F" w:rsidTr="006A2246">
        <w:trPr>
          <w:cantSplit/>
          <w:trHeight w:val="600"/>
        </w:trPr>
        <w:tc>
          <w:tcPr>
            <w:tcW w:w="3510" w:type="dxa"/>
          </w:tcPr>
          <w:p w:rsidR="005F7D4F" w:rsidRPr="005F7D4F" w:rsidRDefault="005F7D4F" w:rsidP="005F7D4F">
            <w:r w:rsidRPr="005F7D4F">
              <w:t>Образовательная база приема</w:t>
            </w:r>
          </w:p>
        </w:tc>
        <w:tc>
          <w:tcPr>
            <w:tcW w:w="2565" w:type="dxa"/>
          </w:tcPr>
          <w:p w:rsidR="005F7D4F" w:rsidRPr="005F7D4F" w:rsidRDefault="005F7D4F" w:rsidP="005F7D4F">
            <w:r w:rsidRPr="005F7D4F">
              <w:t>Наименование квалификации базовой подготовки</w:t>
            </w:r>
          </w:p>
        </w:tc>
        <w:tc>
          <w:tcPr>
            <w:tcW w:w="3564" w:type="dxa"/>
          </w:tcPr>
          <w:p w:rsidR="005F7D4F" w:rsidRPr="005F7D4F" w:rsidRDefault="005F7D4F" w:rsidP="005652C5">
            <w:r w:rsidRPr="005F7D4F">
              <w:t xml:space="preserve">Нормативный срок освоения </w:t>
            </w:r>
            <w:r w:rsidR="005652C5">
              <w:t>ППССЗ</w:t>
            </w:r>
            <w:r w:rsidRPr="005F7D4F">
              <w:t xml:space="preserve"> базовой подготовки при очной форме получения образования</w:t>
            </w:r>
          </w:p>
        </w:tc>
      </w:tr>
      <w:tr w:rsidR="005F7D4F" w:rsidRPr="005F7D4F" w:rsidTr="006A2246">
        <w:trPr>
          <w:cantSplit/>
          <w:trHeight w:val="748"/>
        </w:trPr>
        <w:tc>
          <w:tcPr>
            <w:tcW w:w="3510" w:type="dxa"/>
          </w:tcPr>
          <w:p w:rsidR="005F7D4F" w:rsidRPr="005F7D4F" w:rsidRDefault="005F7D4F" w:rsidP="00EB036B">
            <w:r w:rsidRPr="005F7D4F">
              <w:t xml:space="preserve">на базе </w:t>
            </w:r>
            <w:r w:rsidR="00EB036B">
              <w:t xml:space="preserve">основного </w:t>
            </w:r>
            <w:r w:rsidRPr="005F7D4F">
              <w:t>общего образования</w:t>
            </w:r>
          </w:p>
        </w:tc>
        <w:tc>
          <w:tcPr>
            <w:tcW w:w="2565" w:type="dxa"/>
          </w:tcPr>
          <w:p w:rsidR="005F7D4F" w:rsidRPr="005652C5" w:rsidRDefault="00231951" w:rsidP="005F7D4F">
            <w:pPr>
              <w:rPr>
                <w:color w:val="FF0000"/>
              </w:rPr>
            </w:pPr>
            <w:r>
              <w:t>Специалист по земельно-имущественным отношениям</w:t>
            </w:r>
          </w:p>
        </w:tc>
        <w:tc>
          <w:tcPr>
            <w:tcW w:w="3564" w:type="dxa"/>
          </w:tcPr>
          <w:p w:rsidR="005F7D4F" w:rsidRPr="005652C5" w:rsidRDefault="00231951" w:rsidP="005F7D4F">
            <w:pPr>
              <w:rPr>
                <w:color w:val="FF0000"/>
              </w:rPr>
            </w:pPr>
            <w:r>
              <w:t>2 года 10 месяцев</w:t>
            </w:r>
          </w:p>
        </w:tc>
      </w:tr>
      <w:tr w:rsidR="00391CD7" w:rsidRPr="005F7D4F" w:rsidTr="006A2246">
        <w:trPr>
          <w:cantSplit/>
          <w:trHeight w:val="748"/>
        </w:trPr>
        <w:tc>
          <w:tcPr>
            <w:tcW w:w="3510" w:type="dxa"/>
          </w:tcPr>
          <w:p w:rsidR="00391CD7" w:rsidRPr="005F7D4F" w:rsidRDefault="00391CD7" w:rsidP="00EB036B">
            <w:r>
              <w:t>на базе среднего общего образования</w:t>
            </w:r>
          </w:p>
        </w:tc>
        <w:tc>
          <w:tcPr>
            <w:tcW w:w="2565" w:type="dxa"/>
          </w:tcPr>
          <w:p w:rsidR="00391CD7" w:rsidRDefault="001E3E66" w:rsidP="005F7D4F">
            <w:r>
              <w:t>Специалист по земельно-имущественным отношениям</w:t>
            </w:r>
          </w:p>
        </w:tc>
        <w:tc>
          <w:tcPr>
            <w:tcW w:w="3564" w:type="dxa"/>
          </w:tcPr>
          <w:p w:rsidR="00391CD7" w:rsidRPr="001E3E66" w:rsidRDefault="001E3E66" w:rsidP="005F7D4F">
            <w:r>
              <w:rPr>
                <w:lang w:val="en-US"/>
              </w:rPr>
              <w:t xml:space="preserve">1 </w:t>
            </w:r>
            <w:r>
              <w:t>год 10 месяцев</w:t>
            </w:r>
          </w:p>
        </w:tc>
      </w:tr>
    </w:tbl>
    <w:p w:rsidR="005F7D4F" w:rsidRPr="005F7D4F" w:rsidRDefault="005F7D4F" w:rsidP="005F7D4F"/>
    <w:p w:rsidR="00DE7221" w:rsidRDefault="00DE7221" w:rsidP="00DE7221">
      <w:pPr>
        <w:jc w:val="both"/>
        <w:rPr>
          <w:b/>
        </w:rPr>
      </w:pPr>
      <w:r w:rsidRPr="007A1CFF">
        <w:rPr>
          <w:b/>
        </w:rPr>
        <w:t xml:space="preserve">1.3.3. Трудоемкость </w:t>
      </w:r>
      <w:r>
        <w:rPr>
          <w:b/>
        </w:rPr>
        <w:t xml:space="preserve">ППССЗ </w:t>
      </w:r>
    </w:p>
    <w:p w:rsidR="00DE7221" w:rsidRDefault="00DE7221" w:rsidP="00DE7221">
      <w:pPr>
        <w:jc w:val="right"/>
      </w:pPr>
      <w:r>
        <w:t>Таблица 2</w:t>
      </w:r>
    </w:p>
    <w:p w:rsidR="00DE7221" w:rsidRDefault="00DE7221" w:rsidP="00DE7221">
      <w:pPr>
        <w:jc w:val="righ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8"/>
        <w:gridCol w:w="1445"/>
        <w:gridCol w:w="1713"/>
      </w:tblGrid>
      <w:tr w:rsidR="00DE7221" w:rsidRPr="000C6A52" w:rsidTr="00443995">
        <w:tc>
          <w:tcPr>
            <w:tcW w:w="6588" w:type="dxa"/>
            <w:shd w:val="clear" w:color="auto" w:fill="auto"/>
          </w:tcPr>
          <w:p w:rsidR="00DE7221" w:rsidRPr="000C6A52" w:rsidRDefault="00DE7221" w:rsidP="00443995">
            <w:pPr>
              <w:rPr>
                <w:b/>
              </w:rPr>
            </w:pPr>
            <w:r w:rsidRPr="000C6A52">
              <w:rPr>
                <w:b/>
              </w:rPr>
              <w:t>Учебные циклы</w:t>
            </w:r>
          </w:p>
        </w:tc>
        <w:tc>
          <w:tcPr>
            <w:tcW w:w="1458" w:type="dxa"/>
            <w:shd w:val="clear" w:color="auto" w:fill="auto"/>
          </w:tcPr>
          <w:p w:rsidR="00DE7221" w:rsidRPr="000C6A52" w:rsidRDefault="00DE7221" w:rsidP="00443995">
            <w:pPr>
              <w:rPr>
                <w:b/>
              </w:rPr>
            </w:pPr>
            <w:r w:rsidRPr="000C6A52">
              <w:rPr>
                <w:b/>
              </w:rPr>
              <w:t>Число недель</w:t>
            </w:r>
          </w:p>
        </w:tc>
        <w:tc>
          <w:tcPr>
            <w:tcW w:w="1560" w:type="dxa"/>
            <w:shd w:val="clear" w:color="auto" w:fill="auto"/>
          </w:tcPr>
          <w:p w:rsidR="00DE7221" w:rsidRPr="000C6A52" w:rsidRDefault="00DE7221" w:rsidP="00443995">
            <w:pPr>
              <w:rPr>
                <w:b/>
              </w:rPr>
            </w:pPr>
            <w:r w:rsidRPr="000C6A52">
              <w:rPr>
                <w:b/>
              </w:rPr>
              <w:t>Количество часов</w:t>
            </w:r>
          </w:p>
        </w:tc>
      </w:tr>
      <w:tr w:rsidR="00DE7221" w:rsidRPr="000C6A52" w:rsidTr="00443995">
        <w:tc>
          <w:tcPr>
            <w:tcW w:w="6588" w:type="dxa"/>
            <w:shd w:val="clear" w:color="auto" w:fill="auto"/>
          </w:tcPr>
          <w:p w:rsidR="00DE7221" w:rsidRPr="000C6A52" w:rsidRDefault="00DE7221" w:rsidP="00443995">
            <w:r w:rsidRPr="000C6A52">
              <w:t>Аудиторная нагрузка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DE7221" w:rsidRPr="000C6A52" w:rsidRDefault="00DE7221" w:rsidP="00443995">
            <w:pPr>
              <w:jc w:val="center"/>
            </w:pPr>
            <w:r w:rsidRPr="000C6A52">
              <w:t>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7221" w:rsidRPr="000C6A52" w:rsidRDefault="00DE7221" w:rsidP="00443995">
            <w:pPr>
              <w:jc w:val="center"/>
            </w:pPr>
            <w:r w:rsidRPr="000C6A52">
              <w:t>2124</w:t>
            </w:r>
          </w:p>
        </w:tc>
      </w:tr>
      <w:tr w:rsidR="00DE7221" w:rsidRPr="000C6A52" w:rsidTr="00443995">
        <w:tc>
          <w:tcPr>
            <w:tcW w:w="6588" w:type="dxa"/>
            <w:shd w:val="clear" w:color="auto" w:fill="auto"/>
          </w:tcPr>
          <w:p w:rsidR="00DE7221" w:rsidRPr="000C6A52" w:rsidRDefault="00DE7221" w:rsidP="00443995">
            <w:r w:rsidRPr="000C6A52">
              <w:t xml:space="preserve">Самостоятельная работа 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DE7221" w:rsidRPr="000C6A52" w:rsidRDefault="00DE7221" w:rsidP="00443995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7221" w:rsidRPr="000C6A52" w:rsidRDefault="00DE7221" w:rsidP="00443995">
            <w:pPr>
              <w:jc w:val="center"/>
            </w:pPr>
            <w:r w:rsidRPr="000C6A52">
              <w:t>1062</w:t>
            </w:r>
          </w:p>
        </w:tc>
      </w:tr>
      <w:tr w:rsidR="00DE7221" w:rsidRPr="000C6A52" w:rsidTr="00443995">
        <w:tc>
          <w:tcPr>
            <w:tcW w:w="6588" w:type="dxa"/>
            <w:shd w:val="clear" w:color="auto" w:fill="auto"/>
          </w:tcPr>
          <w:p w:rsidR="00DE7221" w:rsidRPr="000C6A52" w:rsidRDefault="00DE7221" w:rsidP="00443995">
            <w:r w:rsidRPr="000C6A52">
              <w:t>Учебная практика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7221" w:rsidRPr="000C6A52" w:rsidRDefault="00DE7221" w:rsidP="00443995">
            <w:pPr>
              <w:jc w:val="center"/>
              <w:rPr>
                <w:lang w:val="en-US"/>
              </w:rPr>
            </w:pPr>
            <w:r w:rsidRPr="000C6A52">
              <w:rPr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7221" w:rsidRPr="000C6A52" w:rsidRDefault="00DE7221" w:rsidP="00443995">
            <w:pPr>
              <w:jc w:val="center"/>
              <w:rPr>
                <w:lang w:val="en-US"/>
              </w:rPr>
            </w:pPr>
            <w:r w:rsidRPr="000C6A52">
              <w:rPr>
                <w:lang w:val="en-US"/>
              </w:rPr>
              <w:t>180</w:t>
            </w:r>
          </w:p>
        </w:tc>
      </w:tr>
      <w:tr w:rsidR="00DE7221" w:rsidRPr="000C6A52" w:rsidTr="00443995">
        <w:tc>
          <w:tcPr>
            <w:tcW w:w="6588" w:type="dxa"/>
            <w:shd w:val="clear" w:color="auto" w:fill="auto"/>
          </w:tcPr>
          <w:p w:rsidR="00DE7221" w:rsidRPr="000C6A52" w:rsidRDefault="00DE7221" w:rsidP="00443995">
            <w:r w:rsidRPr="000C6A52">
              <w:t xml:space="preserve">Производственная практика (по профилю специальности)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7221" w:rsidRPr="000C6A52" w:rsidRDefault="00DE7221" w:rsidP="00443995">
            <w:pPr>
              <w:jc w:val="center"/>
              <w:rPr>
                <w:lang w:val="en-US"/>
              </w:rPr>
            </w:pPr>
            <w:r w:rsidRPr="000C6A52">
              <w:rPr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7221" w:rsidRPr="000C6A52" w:rsidRDefault="00DE7221" w:rsidP="00443995">
            <w:pPr>
              <w:jc w:val="center"/>
              <w:rPr>
                <w:lang w:val="en-US"/>
              </w:rPr>
            </w:pPr>
            <w:r w:rsidRPr="000C6A52">
              <w:rPr>
                <w:lang w:val="en-US"/>
              </w:rPr>
              <w:t>180</w:t>
            </w:r>
          </w:p>
        </w:tc>
      </w:tr>
      <w:tr w:rsidR="00DE7221" w:rsidRPr="000C6A52" w:rsidTr="00443995">
        <w:tc>
          <w:tcPr>
            <w:tcW w:w="6588" w:type="dxa"/>
            <w:shd w:val="clear" w:color="auto" w:fill="auto"/>
          </w:tcPr>
          <w:p w:rsidR="00DE7221" w:rsidRPr="000C6A52" w:rsidRDefault="00DE7221" w:rsidP="00443995">
            <w:r w:rsidRPr="000C6A52">
              <w:t>Производственная практика (преддипломная)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7221" w:rsidRPr="000C6A52" w:rsidRDefault="00DE7221" w:rsidP="00443995">
            <w:pPr>
              <w:jc w:val="center"/>
            </w:pPr>
            <w:r w:rsidRPr="000C6A52"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7221" w:rsidRPr="000C6A52" w:rsidRDefault="00DE7221" w:rsidP="00443995">
            <w:pPr>
              <w:jc w:val="center"/>
            </w:pPr>
            <w:r w:rsidRPr="000C6A52">
              <w:t>144</w:t>
            </w:r>
          </w:p>
        </w:tc>
      </w:tr>
      <w:tr w:rsidR="00DE7221" w:rsidRPr="000C6A52" w:rsidTr="00443995">
        <w:tc>
          <w:tcPr>
            <w:tcW w:w="6588" w:type="dxa"/>
            <w:shd w:val="clear" w:color="auto" w:fill="auto"/>
          </w:tcPr>
          <w:p w:rsidR="00DE7221" w:rsidRPr="000C6A52" w:rsidRDefault="00DE7221" w:rsidP="00443995">
            <w:r w:rsidRPr="000C6A52">
              <w:t>Промежуточная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7221" w:rsidRPr="000C6A52" w:rsidRDefault="00DE7221" w:rsidP="00443995">
            <w:pPr>
              <w:jc w:val="center"/>
            </w:pPr>
            <w:r w:rsidRPr="000C6A52"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7221" w:rsidRPr="000C6A52" w:rsidRDefault="00DE7221" w:rsidP="00443995">
            <w:pPr>
              <w:jc w:val="center"/>
            </w:pPr>
          </w:p>
        </w:tc>
      </w:tr>
      <w:tr w:rsidR="00DE7221" w:rsidRPr="000C6A52" w:rsidTr="00443995">
        <w:tc>
          <w:tcPr>
            <w:tcW w:w="6588" w:type="dxa"/>
            <w:shd w:val="clear" w:color="auto" w:fill="auto"/>
          </w:tcPr>
          <w:p w:rsidR="00DE7221" w:rsidRPr="000C6A52" w:rsidRDefault="00DE7221" w:rsidP="00443995">
            <w:r w:rsidRPr="000C6A52">
              <w:t>Государственная итоговая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7221" w:rsidRPr="000C6A52" w:rsidRDefault="00DE7221" w:rsidP="00443995">
            <w:pPr>
              <w:jc w:val="center"/>
            </w:pPr>
            <w:r w:rsidRPr="000C6A52"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7221" w:rsidRPr="000C6A52" w:rsidRDefault="00DE7221" w:rsidP="00443995">
            <w:pPr>
              <w:jc w:val="center"/>
            </w:pPr>
          </w:p>
        </w:tc>
      </w:tr>
      <w:tr w:rsidR="00DE7221" w:rsidRPr="000C6A52" w:rsidTr="00443995">
        <w:tc>
          <w:tcPr>
            <w:tcW w:w="6588" w:type="dxa"/>
            <w:shd w:val="clear" w:color="auto" w:fill="auto"/>
          </w:tcPr>
          <w:p w:rsidR="00DE7221" w:rsidRPr="000C6A52" w:rsidRDefault="00DE7221" w:rsidP="00443995">
            <w:r w:rsidRPr="000C6A52">
              <w:t>Каникулярное время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7221" w:rsidRPr="000C6A52" w:rsidRDefault="00DE7221" w:rsidP="00443995">
            <w:pPr>
              <w:jc w:val="center"/>
            </w:pPr>
            <w:r w:rsidRPr="000C6A52"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7221" w:rsidRPr="000C6A52" w:rsidRDefault="00DE7221" w:rsidP="00443995">
            <w:pPr>
              <w:jc w:val="center"/>
            </w:pPr>
          </w:p>
        </w:tc>
      </w:tr>
      <w:tr w:rsidR="00DE7221" w:rsidRPr="007A1CFF" w:rsidTr="00443995">
        <w:tc>
          <w:tcPr>
            <w:tcW w:w="6588" w:type="dxa"/>
            <w:shd w:val="clear" w:color="auto" w:fill="auto"/>
          </w:tcPr>
          <w:p w:rsidR="00DE7221" w:rsidRPr="000C6A52" w:rsidRDefault="00DE7221" w:rsidP="00443995">
            <w:r w:rsidRPr="000C6A52">
              <w:rPr>
                <w:b/>
              </w:rPr>
              <w:t>Итого</w:t>
            </w:r>
            <w:r w:rsidRPr="000C6A52">
              <w:t>: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7221" w:rsidRPr="005B45A2" w:rsidRDefault="00DE7221" w:rsidP="00443995">
            <w:pPr>
              <w:jc w:val="center"/>
            </w:pPr>
            <w:r w:rsidRPr="000C6A52">
              <w:t>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7221" w:rsidRPr="008C2FC0" w:rsidRDefault="00DE7221" w:rsidP="00443995">
            <w:pPr>
              <w:jc w:val="center"/>
            </w:pPr>
          </w:p>
        </w:tc>
      </w:tr>
    </w:tbl>
    <w:p w:rsidR="00DE7221" w:rsidRDefault="00DE7221" w:rsidP="00DE7221">
      <w:pPr>
        <w:jc w:val="right"/>
      </w:pPr>
    </w:p>
    <w:p w:rsidR="00DE7221" w:rsidRDefault="00DE7221" w:rsidP="00DE7221">
      <w:pPr>
        <w:jc w:val="both"/>
        <w:rPr>
          <w:b/>
        </w:rPr>
      </w:pPr>
      <w:r>
        <w:rPr>
          <w:b/>
        </w:rPr>
        <w:t>(с учетом получения среднего общего образования)</w:t>
      </w:r>
    </w:p>
    <w:p w:rsidR="00DE7221" w:rsidRDefault="00DE7221" w:rsidP="00DE7221">
      <w:pPr>
        <w:jc w:val="right"/>
      </w:pPr>
      <w:r>
        <w:t>Таблица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8"/>
        <w:gridCol w:w="1445"/>
        <w:gridCol w:w="1713"/>
      </w:tblGrid>
      <w:tr w:rsidR="00DE7221" w:rsidRPr="007A1CFF" w:rsidTr="00443995">
        <w:tc>
          <w:tcPr>
            <w:tcW w:w="6448" w:type="dxa"/>
            <w:shd w:val="clear" w:color="auto" w:fill="auto"/>
          </w:tcPr>
          <w:p w:rsidR="00DE7221" w:rsidRPr="007A1CFF" w:rsidRDefault="00DE7221" w:rsidP="00443995">
            <w:pPr>
              <w:rPr>
                <w:b/>
              </w:rPr>
            </w:pPr>
            <w:r w:rsidRPr="007A1CFF">
              <w:rPr>
                <w:b/>
              </w:rPr>
              <w:t>Учебные циклы</w:t>
            </w:r>
          </w:p>
        </w:tc>
        <w:tc>
          <w:tcPr>
            <w:tcW w:w="1445" w:type="dxa"/>
            <w:shd w:val="clear" w:color="auto" w:fill="auto"/>
          </w:tcPr>
          <w:p w:rsidR="00DE7221" w:rsidRPr="007A1CFF" w:rsidRDefault="00DE7221" w:rsidP="00443995">
            <w:pPr>
              <w:rPr>
                <w:b/>
              </w:rPr>
            </w:pPr>
            <w:r w:rsidRPr="007A1CFF">
              <w:rPr>
                <w:b/>
              </w:rPr>
              <w:t>Число недель</w:t>
            </w:r>
          </w:p>
        </w:tc>
        <w:tc>
          <w:tcPr>
            <w:tcW w:w="1713" w:type="dxa"/>
            <w:shd w:val="clear" w:color="auto" w:fill="auto"/>
          </w:tcPr>
          <w:p w:rsidR="00DE7221" w:rsidRPr="007A1CFF" w:rsidRDefault="00DE7221" w:rsidP="00443995">
            <w:pPr>
              <w:rPr>
                <w:b/>
              </w:rPr>
            </w:pPr>
            <w:r w:rsidRPr="007A1CFF">
              <w:rPr>
                <w:b/>
              </w:rPr>
              <w:t>Количество часов</w:t>
            </w:r>
          </w:p>
        </w:tc>
      </w:tr>
      <w:tr w:rsidR="00DE7221" w:rsidRPr="007A1CFF" w:rsidTr="00443995">
        <w:tc>
          <w:tcPr>
            <w:tcW w:w="6448" w:type="dxa"/>
            <w:shd w:val="clear" w:color="auto" w:fill="auto"/>
          </w:tcPr>
          <w:p w:rsidR="00DE7221" w:rsidRPr="007A1CFF" w:rsidRDefault="00DE7221" w:rsidP="00443995">
            <w:r w:rsidRPr="007A1CFF">
              <w:t>Аудиторная нагрузка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DE7221" w:rsidRPr="008C2FC0" w:rsidRDefault="00DE7221" w:rsidP="00443995">
            <w:pPr>
              <w:jc w:val="center"/>
              <w:rPr>
                <w:lang w:val="en-US"/>
              </w:rPr>
            </w:pPr>
            <w:r w:rsidRPr="008C2FC0">
              <w:rPr>
                <w:lang w:val="en-US"/>
              </w:rPr>
              <w:t>98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E7221" w:rsidRPr="008C2FC0" w:rsidRDefault="00DE7221" w:rsidP="00443995">
            <w:pPr>
              <w:jc w:val="center"/>
              <w:rPr>
                <w:lang w:val="en-US"/>
              </w:rPr>
            </w:pPr>
            <w:r w:rsidRPr="008C2FC0">
              <w:rPr>
                <w:lang w:val="en-US"/>
              </w:rPr>
              <w:t>3528</w:t>
            </w:r>
            <w:r w:rsidR="003A0E46">
              <w:rPr>
                <w:rStyle w:val="ae"/>
                <w:lang w:val="en-US"/>
              </w:rPr>
              <w:footnoteReference w:id="1"/>
            </w:r>
          </w:p>
        </w:tc>
      </w:tr>
      <w:tr w:rsidR="00DE7221" w:rsidRPr="007A1CFF" w:rsidTr="00443995">
        <w:tc>
          <w:tcPr>
            <w:tcW w:w="6448" w:type="dxa"/>
            <w:shd w:val="clear" w:color="auto" w:fill="auto"/>
          </w:tcPr>
          <w:p w:rsidR="00DE7221" w:rsidRPr="007A1CFF" w:rsidRDefault="00DE7221" w:rsidP="00443995">
            <w:r w:rsidRPr="007A1CFF">
              <w:t xml:space="preserve">Самостоятельная работа 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E7221" w:rsidRPr="008C2FC0" w:rsidRDefault="00DE7221" w:rsidP="00443995">
            <w:pPr>
              <w:jc w:val="center"/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DE7221" w:rsidRPr="008C2FC0" w:rsidRDefault="00F7435F" w:rsidP="00443995">
            <w:pPr>
              <w:jc w:val="center"/>
            </w:pPr>
            <w:r>
              <w:t>1087</w:t>
            </w:r>
          </w:p>
        </w:tc>
      </w:tr>
      <w:tr w:rsidR="00DE7221" w:rsidRPr="007A1CFF" w:rsidTr="00443995">
        <w:tc>
          <w:tcPr>
            <w:tcW w:w="6448" w:type="dxa"/>
            <w:shd w:val="clear" w:color="auto" w:fill="auto"/>
          </w:tcPr>
          <w:p w:rsidR="00DE7221" w:rsidRPr="007A1CFF" w:rsidRDefault="00DE7221" w:rsidP="00443995">
            <w:r w:rsidRPr="007A1CFF">
              <w:t>Учебная практика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E7221" w:rsidRPr="008C2FC0" w:rsidRDefault="00DE7221" w:rsidP="00443995">
            <w:pPr>
              <w:jc w:val="center"/>
              <w:rPr>
                <w:lang w:val="en-US"/>
              </w:rPr>
            </w:pPr>
            <w:r w:rsidRPr="008C2FC0">
              <w:rPr>
                <w:lang w:val="en-US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E7221" w:rsidRPr="008C2FC0" w:rsidRDefault="00DE7221" w:rsidP="00443995">
            <w:pPr>
              <w:jc w:val="center"/>
              <w:rPr>
                <w:lang w:val="en-US"/>
              </w:rPr>
            </w:pPr>
            <w:r w:rsidRPr="008C2FC0">
              <w:rPr>
                <w:lang w:val="en-US"/>
              </w:rPr>
              <w:t>180</w:t>
            </w:r>
          </w:p>
        </w:tc>
      </w:tr>
      <w:tr w:rsidR="00DE7221" w:rsidRPr="007A1CFF" w:rsidTr="00443995">
        <w:tc>
          <w:tcPr>
            <w:tcW w:w="6448" w:type="dxa"/>
            <w:shd w:val="clear" w:color="auto" w:fill="auto"/>
          </w:tcPr>
          <w:p w:rsidR="00DE7221" w:rsidRPr="007A1CFF" w:rsidRDefault="00DE7221" w:rsidP="00443995">
            <w:r w:rsidRPr="007A1CFF">
              <w:t xml:space="preserve">Производственная практика (по профилю специальности)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E7221" w:rsidRPr="008C2FC0" w:rsidRDefault="00DE7221" w:rsidP="00443995">
            <w:pPr>
              <w:jc w:val="center"/>
              <w:rPr>
                <w:lang w:val="en-US"/>
              </w:rPr>
            </w:pPr>
            <w:r w:rsidRPr="008C2FC0">
              <w:rPr>
                <w:lang w:val="en-US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E7221" w:rsidRPr="008C2FC0" w:rsidRDefault="00DE7221" w:rsidP="00443995">
            <w:pPr>
              <w:jc w:val="center"/>
              <w:rPr>
                <w:lang w:val="en-US"/>
              </w:rPr>
            </w:pPr>
            <w:r w:rsidRPr="008C2FC0">
              <w:rPr>
                <w:lang w:val="en-US"/>
              </w:rPr>
              <w:t>180</w:t>
            </w:r>
          </w:p>
        </w:tc>
      </w:tr>
      <w:tr w:rsidR="00DE7221" w:rsidRPr="00921628" w:rsidTr="00443995">
        <w:tc>
          <w:tcPr>
            <w:tcW w:w="6448" w:type="dxa"/>
            <w:shd w:val="clear" w:color="auto" w:fill="auto"/>
          </w:tcPr>
          <w:p w:rsidR="00DE7221" w:rsidRPr="00EB036B" w:rsidRDefault="00DE7221" w:rsidP="00443995">
            <w:r w:rsidRPr="00EB036B">
              <w:t>Производственная практика (преддипломная)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E7221" w:rsidRPr="008C2FC0" w:rsidRDefault="00DE7221" w:rsidP="00443995">
            <w:pPr>
              <w:jc w:val="center"/>
            </w:pPr>
            <w:r w:rsidRPr="008C2FC0">
              <w:t>4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E7221" w:rsidRPr="008C2FC0" w:rsidRDefault="00DE7221" w:rsidP="00443995">
            <w:pPr>
              <w:jc w:val="center"/>
              <w:rPr>
                <w:highlight w:val="yellow"/>
              </w:rPr>
            </w:pPr>
            <w:r w:rsidRPr="00105884">
              <w:t>144</w:t>
            </w:r>
          </w:p>
        </w:tc>
      </w:tr>
      <w:tr w:rsidR="00DE7221" w:rsidRPr="00921628" w:rsidTr="00443995">
        <w:tc>
          <w:tcPr>
            <w:tcW w:w="6448" w:type="dxa"/>
            <w:shd w:val="clear" w:color="auto" w:fill="auto"/>
          </w:tcPr>
          <w:p w:rsidR="00DE7221" w:rsidRPr="007A1CFF" w:rsidRDefault="00DE7221" w:rsidP="00443995">
            <w:r w:rsidRPr="007A1CFF">
              <w:lastRenderedPageBreak/>
              <w:t>Промежуточная аттестация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E7221" w:rsidRPr="008C2FC0" w:rsidRDefault="00DE7221" w:rsidP="00443995">
            <w:pPr>
              <w:jc w:val="center"/>
              <w:rPr>
                <w:lang w:val="en-US"/>
              </w:rPr>
            </w:pPr>
            <w:r w:rsidRPr="008C2FC0">
              <w:rPr>
                <w:lang w:val="en-US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E7221" w:rsidRPr="008C2FC0" w:rsidRDefault="00DE7221" w:rsidP="00443995">
            <w:pPr>
              <w:jc w:val="center"/>
            </w:pPr>
          </w:p>
        </w:tc>
      </w:tr>
      <w:tr w:rsidR="00DE7221" w:rsidRPr="007A1CFF" w:rsidTr="00443995">
        <w:tc>
          <w:tcPr>
            <w:tcW w:w="6448" w:type="dxa"/>
            <w:shd w:val="clear" w:color="auto" w:fill="auto"/>
          </w:tcPr>
          <w:p w:rsidR="00DE7221" w:rsidRPr="007A1CFF" w:rsidRDefault="00DE7221" w:rsidP="00443995">
            <w:r w:rsidRPr="007A1CFF">
              <w:t>Государственная итоговая аттестация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E7221" w:rsidRPr="008C2FC0" w:rsidRDefault="00DE7221" w:rsidP="00443995">
            <w:pPr>
              <w:jc w:val="center"/>
            </w:pPr>
            <w:r w:rsidRPr="008C2FC0">
              <w:t>6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E7221" w:rsidRPr="008C2FC0" w:rsidRDefault="00DE7221" w:rsidP="00443995">
            <w:pPr>
              <w:jc w:val="center"/>
            </w:pPr>
          </w:p>
        </w:tc>
      </w:tr>
      <w:tr w:rsidR="00DE7221" w:rsidRPr="007A1CFF" w:rsidTr="00443995">
        <w:tc>
          <w:tcPr>
            <w:tcW w:w="6448" w:type="dxa"/>
            <w:shd w:val="clear" w:color="auto" w:fill="auto"/>
          </w:tcPr>
          <w:p w:rsidR="00DE7221" w:rsidRPr="007A1CFF" w:rsidRDefault="00DE7221" w:rsidP="00443995">
            <w:r w:rsidRPr="007A1CFF">
              <w:t>Каникулярное время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E7221" w:rsidRPr="008C2FC0" w:rsidRDefault="00DE7221" w:rsidP="00443995">
            <w:pPr>
              <w:jc w:val="center"/>
              <w:rPr>
                <w:lang w:val="en-US"/>
              </w:rPr>
            </w:pPr>
            <w:r w:rsidRPr="008C2FC0">
              <w:rPr>
                <w:lang w:val="en-US"/>
              </w:rPr>
              <w:t>24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E7221" w:rsidRPr="008C2FC0" w:rsidRDefault="00DE7221" w:rsidP="00443995">
            <w:pPr>
              <w:jc w:val="center"/>
            </w:pPr>
          </w:p>
        </w:tc>
      </w:tr>
      <w:tr w:rsidR="00DE7221" w:rsidRPr="007A1CFF" w:rsidTr="00443995">
        <w:tc>
          <w:tcPr>
            <w:tcW w:w="6448" w:type="dxa"/>
            <w:shd w:val="clear" w:color="auto" w:fill="auto"/>
          </w:tcPr>
          <w:p w:rsidR="00DE7221" w:rsidRPr="007A1CFF" w:rsidRDefault="00DE7221" w:rsidP="00443995">
            <w:r w:rsidRPr="007A1CFF">
              <w:rPr>
                <w:b/>
              </w:rPr>
              <w:t>Итого</w:t>
            </w:r>
            <w:r w:rsidRPr="007A1CFF">
              <w:t>: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E7221" w:rsidRPr="008C2FC0" w:rsidRDefault="00DE7221" w:rsidP="00443995">
            <w:pPr>
              <w:jc w:val="center"/>
              <w:rPr>
                <w:lang w:val="en-US"/>
              </w:rPr>
            </w:pPr>
            <w:r w:rsidRPr="008C2FC0">
              <w:rPr>
                <w:lang w:val="en-US"/>
              </w:rPr>
              <w:t>147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E7221" w:rsidRPr="008C2FC0" w:rsidRDefault="00DE7221" w:rsidP="00443995">
            <w:pPr>
              <w:jc w:val="center"/>
            </w:pPr>
          </w:p>
        </w:tc>
      </w:tr>
    </w:tbl>
    <w:p w:rsidR="00DE7221" w:rsidRDefault="00DE7221" w:rsidP="007A1CFF">
      <w:pPr>
        <w:rPr>
          <w:b/>
          <w:bCs/>
        </w:rPr>
      </w:pPr>
    </w:p>
    <w:p w:rsidR="007A1CFF" w:rsidRPr="007A1CFF" w:rsidRDefault="007A1CFF" w:rsidP="007A1CFF">
      <w:r w:rsidRPr="007A1CFF">
        <w:rPr>
          <w:b/>
          <w:bCs/>
        </w:rPr>
        <w:t>1.3.</w:t>
      </w:r>
      <w:r>
        <w:rPr>
          <w:b/>
          <w:bCs/>
        </w:rPr>
        <w:t>4</w:t>
      </w:r>
      <w:r w:rsidRPr="007A1CFF">
        <w:rPr>
          <w:b/>
          <w:bCs/>
        </w:rPr>
        <w:t xml:space="preserve">. </w:t>
      </w:r>
      <w:r w:rsidR="008717F8" w:rsidRPr="008717F8">
        <w:rPr>
          <w:b/>
          <w:bCs/>
        </w:rPr>
        <w:t xml:space="preserve">Требования к поступающим в ОУ на данную </w:t>
      </w:r>
      <w:r w:rsidR="00103B40">
        <w:rPr>
          <w:b/>
          <w:bCs/>
        </w:rPr>
        <w:t>ППССЗ</w:t>
      </w:r>
    </w:p>
    <w:p w:rsidR="008D3176" w:rsidRPr="007A1CFF" w:rsidRDefault="008D3176" w:rsidP="008D3176">
      <w:pPr>
        <w:jc w:val="both"/>
      </w:pPr>
      <w:bookmarkStart w:id="1" w:name="_Toc310435908"/>
      <w:r w:rsidRPr="007A1CFF">
        <w:t xml:space="preserve">Абитуриент должен представить </w:t>
      </w:r>
      <w:r>
        <w:t>следующие документы</w:t>
      </w:r>
      <w:r w:rsidRPr="007A1CFF">
        <w:t xml:space="preserve">: </w:t>
      </w:r>
    </w:p>
    <w:p w:rsidR="008D3176" w:rsidRPr="007A1CFF" w:rsidRDefault="008D3176" w:rsidP="008D3176">
      <w:pPr>
        <w:numPr>
          <w:ilvl w:val="0"/>
          <w:numId w:val="2"/>
        </w:numPr>
        <w:tabs>
          <w:tab w:val="clear" w:pos="1637"/>
          <w:tab w:val="num" w:pos="0"/>
          <w:tab w:val="num" w:pos="284"/>
        </w:tabs>
        <w:ind w:left="0" w:firstLine="0"/>
        <w:jc w:val="both"/>
      </w:pPr>
      <w:r>
        <w:t>оригинал или ксерокопию документов, удостоверяющих его личность, гражданство</w:t>
      </w:r>
      <w:r w:rsidRPr="007A1CFF">
        <w:t xml:space="preserve">; </w:t>
      </w:r>
    </w:p>
    <w:p w:rsidR="008D3176" w:rsidRPr="007A1CFF" w:rsidRDefault="008D3176" w:rsidP="008D3176">
      <w:pPr>
        <w:numPr>
          <w:ilvl w:val="0"/>
          <w:numId w:val="2"/>
        </w:numPr>
        <w:tabs>
          <w:tab w:val="clear" w:pos="1637"/>
          <w:tab w:val="num" w:pos="0"/>
          <w:tab w:val="num" w:pos="284"/>
        </w:tabs>
        <w:ind w:left="0" w:firstLine="0"/>
        <w:jc w:val="both"/>
      </w:pPr>
      <w:r>
        <w:t>оригинал или ксерокопию документа государственного образца об образовании</w:t>
      </w:r>
      <w:r w:rsidR="00191426">
        <w:t>.</w:t>
      </w:r>
      <w:r w:rsidRPr="007A1CFF">
        <w:t xml:space="preserve"> </w:t>
      </w:r>
    </w:p>
    <w:p w:rsidR="00394FDF" w:rsidRDefault="00394FDF" w:rsidP="00394FDF"/>
    <w:p w:rsidR="008717F8" w:rsidRPr="008717F8" w:rsidRDefault="008717F8" w:rsidP="008717F8">
      <w:pPr>
        <w:rPr>
          <w:b/>
        </w:rPr>
      </w:pPr>
      <w:r w:rsidRPr="008717F8">
        <w:rPr>
          <w:b/>
        </w:rPr>
        <w:t>2. Характеристика профессиональной деятельности</w:t>
      </w:r>
      <w:bookmarkStart w:id="2" w:name="_Toc310435909"/>
      <w:bookmarkEnd w:id="1"/>
      <w:r w:rsidR="00191426">
        <w:rPr>
          <w:b/>
        </w:rPr>
        <w:t xml:space="preserve"> </w:t>
      </w:r>
      <w:r w:rsidRPr="008717F8">
        <w:rPr>
          <w:b/>
        </w:rPr>
        <w:t>выпускник</w:t>
      </w:r>
      <w:bookmarkEnd w:id="2"/>
      <w:r w:rsidRPr="008717F8">
        <w:rPr>
          <w:b/>
        </w:rPr>
        <w:t>а</w:t>
      </w:r>
    </w:p>
    <w:p w:rsidR="008717F8" w:rsidRPr="008717F8" w:rsidRDefault="008717F8" w:rsidP="008717F8">
      <w:pPr>
        <w:rPr>
          <w:b/>
        </w:rPr>
      </w:pPr>
      <w:bookmarkStart w:id="3" w:name="_Toc310435910"/>
      <w:r w:rsidRPr="008717F8">
        <w:rPr>
          <w:b/>
        </w:rPr>
        <w:t>2.1. Область профессиональной деятельности</w:t>
      </w:r>
      <w:bookmarkEnd w:id="3"/>
    </w:p>
    <w:p w:rsidR="008717F8" w:rsidRDefault="008717F8" w:rsidP="008717F8">
      <w:r w:rsidRPr="008717F8">
        <w:t xml:space="preserve">Область профессиональной деятельности выпускников: </w:t>
      </w:r>
    </w:p>
    <w:p w:rsidR="006D5E77" w:rsidRPr="006D5E77" w:rsidRDefault="006D5E77" w:rsidP="006D5E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310435911"/>
      <w:r w:rsidRPr="006D5E77">
        <w:rPr>
          <w:rFonts w:ascii="Times New Roman" w:hAnsi="Times New Roman" w:cs="Times New Roman"/>
          <w:sz w:val="28"/>
          <w:szCs w:val="28"/>
        </w:rPr>
        <w:t>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стоимости недвижимого имущества.</w:t>
      </w:r>
    </w:p>
    <w:p w:rsidR="008717F8" w:rsidRPr="008717F8" w:rsidRDefault="008717F8" w:rsidP="008717F8">
      <w:pPr>
        <w:rPr>
          <w:b/>
        </w:rPr>
      </w:pPr>
      <w:r w:rsidRPr="008717F8">
        <w:rPr>
          <w:b/>
        </w:rPr>
        <w:t>2.2. Объекты профессиональной деятельности</w:t>
      </w:r>
      <w:bookmarkEnd w:id="4"/>
    </w:p>
    <w:p w:rsidR="008717F8" w:rsidRDefault="008717F8" w:rsidP="008717F8">
      <w:r w:rsidRPr="008717F8">
        <w:t xml:space="preserve">Объектами профессиональной деятельности выпускников являются: </w:t>
      </w:r>
    </w:p>
    <w:p w:rsidR="006D5E77" w:rsidRPr="006D5E77" w:rsidRDefault="006D5E77" w:rsidP="006D5E77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310435913"/>
      <w:r w:rsidRPr="006D5E77">
        <w:rPr>
          <w:rFonts w:ascii="Times New Roman" w:hAnsi="Times New Roman" w:cs="Times New Roman"/>
          <w:sz w:val="28"/>
          <w:szCs w:val="28"/>
        </w:rPr>
        <w:t>земельно-имущественный комплекс;</w:t>
      </w:r>
    </w:p>
    <w:p w:rsidR="006D5E77" w:rsidRPr="006D5E77" w:rsidRDefault="006D5E77" w:rsidP="006D5E77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E77">
        <w:rPr>
          <w:rFonts w:ascii="Times New Roman" w:hAnsi="Times New Roman" w:cs="Times New Roman"/>
          <w:sz w:val="28"/>
          <w:szCs w:val="28"/>
        </w:rPr>
        <w:t>процесс кадастровых отношений;</w:t>
      </w:r>
    </w:p>
    <w:p w:rsidR="006D5E77" w:rsidRPr="006D5E77" w:rsidRDefault="006D5E77" w:rsidP="006D5E77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E77">
        <w:rPr>
          <w:rFonts w:ascii="Times New Roman" w:hAnsi="Times New Roman" w:cs="Times New Roman"/>
          <w:sz w:val="28"/>
          <w:szCs w:val="28"/>
        </w:rPr>
        <w:t>технология картографо-геодезического сопровождения земельно-имущественных отношений;</w:t>
      </w:r>
    </w:p>
    <w:p w:rsidR="006D5E77" w:rsidRPr="006D5E77" w:rsidRDefault="006D5E77" w:rsidP="006D5E77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E77">
        <w:rPr>
          <w:rFonts w:ascii="Times New Roman" w:hAnsi="Times New Roman" w:cs="Times New Roman"/>
          <w:sz w:val="28"/>
          <w:szCs w:val="28"/>
        </w:rPr>
        <w:t>технология определения стоимости недвижимого имущества.</w:t>
      </w:r>
    </w:p>
    <w:p w:rsidR="006A2246" w:rsidRDefault="006A2246" w:rsidP="005B0495">
      <w:pPr>
        <w:rPr>
          <w:b/>
        </w:rPr>
      </w:pPr>
    </w:p>
    <w:p w:rsidR="005B0495" w:rsidRPr="000D15C4" w:rsidRDefault="005B0495" w:rsidP="005B0495">
      <w:pPr>
        <w:rPr>
          <w:b/>
        </w:rPr>
      </w:pPr>
      <w:r w:rsidRPr="000D15C4">
        <w:rPr>
          <w:b/>
        </w:rPr>
        <w:t>3. Требования к результатам освоения</w:t>
      </w:r>
      <w:bookmarkEnd w:id="5"/>
      <w:r w:rsidRPr="000D15C4">
        <w:rPr>
          <w:b/>
        </w:rPr>
        <w:t xml:space="preserve"> </w:t>
      </w:r>
      <w:r w:rsidR="00103B40">
        <w:rPr>
          <w:b/>
        </w:rPr>
        <w:t>ППССЗ</w:t>
      </w:r>
    </w:p>
    <w:p w:rsidR="005B0495" w:rsidRPr="002D7B5B" w:rsidRDefault="005B0495" w:rsidP="005B0495">
      <w:pPr>
        <w:ind w:firstLine="567"/>
        <w:rPr>
          <w:b/>
          <w:sz w:val="16"/>
          <w:szCs w:val="16"/>
        </w:rPr>
      </w:pPr>
      <w:bookmarkStart w:id="6" w:name="_Toc310435914"/>
    </w:p>
    <w:p w:rsidR="005B0495" w:rsidRPr="000D15C4" w:rsidRDefault="005B0495" w:rsidP="005B0495">
      <w:pPr>
        <w:rPr>
          <w:b/>
        </w:rPr>
      </w:pPr>
      <w:r w:rsidRPr="000D15C4">
        <w:rPr>
          <w:b/>
        </w:rPr>
        <w:t>3.1. Общие компетенции</w:t>
      </w:r>
      <w:bookmarkEnd w:id="6"/>
    </w:p>
    <w:p w:rsidR="005B0495" w:rsidRPr="000D15C4" w:rsidRDefault="006D5E77" w:rsidP="005B0495">
      <w:pPr>
        <w:ind w:firstLine="567"/>
      </w:pPr>
      <w:r>
        <w:t xml:space="preserve">Специалист по земельно-имущественным отношениям </w:t>
      </w:r>
      <w:r w:rsidR="005B0495" w:rsidRPr="000D15C4">
        <w:t xml:space="preserve">должен обладать </w:t>
      </w:r>
      <w:r w:rsidR="005B0495" w:rsidRPr="000D15C4">
        <w:rPr>
          <w:b/>
        </w:rPr>
        <w:t xml:space="preserve">общими компетенциями, </w:t>
      </w:r>
      <w:r w:rsidR="005B0495" w:rsidRPr="000D15C4">
        <w:t>включающими в себя способность:</w:t>
      </w:r>
    </w:p>
    <w:p w:rsidR="005B0495" w:rsidRDefault="006A2246" w:rsidP="0027750D">
      <w:pPr>
        <w:ind w:firstLine="567"/>
        <w:jc w:val="right"/>
      </w:pPr>
      <w:r>
        <w:t xml:space="preserve">Таблица </w:t>
      </w:r>
      <w:r w:rsidR="00DE7221"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7498"/>
      </w:tblGrid>
      <w:tr w:rsidR="005B0495" w:rsidRPr="001049B1" w:rsidTr="00E360AA">
        <w:tc>
          <w:tcPr>
            <w:tcW w:w="2073" w:type="dxa"/>
            <w:shd w:val="clear" w:color="auto" w:fill="auto"/>
          </w:tcPr>
          <w:p w:rsidR="005B0495" w:rsidRPr="001049B1" w:rsidRDefault="005B0495" w:rsidP="00B2011A">
            <w:pPr>
              <w:ind w:firstLine="567"/>
              <w:rPr>
                <w:i/>
                <w:sz w:val="24"/>
              </w:rPr>
            </w:pPr>
            <w:r w:rsidRPr="001049B1">
              <w:rPr>
                <w:b/>
                <w:sz w:val="24"/>
              </w:rPr>
              <w:t>Код  компетенции</w:t>
            </w:r>
          </w:p>
        </w:tc>
        <w:tc>
          <w:tcPr>
            <w:tcW w:w="7498" w:type="dxa"/>
            <w:shd w:val="clear" w:color="auto" w:fill="auto"/>
          </w:tcPr>
          <w:p w:rsidR="005B0495" w:rsidRPr="001049B1" w:rsidRDefault="005B0495" w:rsidP="00B2011A">
            <w:pPr>
              <w:ind w:firstLine="567"/>
              <w:jc w:val="center"/>
              <w:rPr>
                <w:i/>
                <w:sz w:val="24"/>
              </w:rPr>
            </w:pPr>
            <w:r w:rsidRPr="001049B1">
              <w:rPr>
                <w:b/>
                <w:sz w:val="24"/>
              </w:rPr>
              <w:t>Содержание</w:t>
            </w:r>
          </w:p>
        </w:tc>
      </w:tr>
      <w:tr w:rsidR="005B0495" w:rsidRPr="001049B1" w:rsidTr="00E360AA">
        <w:tc>
          <w:tcPr>
            <w:tcW w:w="2073" w:type="dxa"/>
            <w:shd w:val="clear" w:color="auto" w:fill="auto"/>
          </w:tcPr>
          <w:p w:rsidR="005B0495" w:rsidRPr="001049B1" w:rsidRDefault="00803C1D" w:rsidP="00E360AA">
            <w:pPr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049B1">
              <w:rPr>
                <w:rFonts w:cs="Times New Roman"/>
                <w:sz w:val="24"/>
                <w:szCs w:val="28"/>
              </w:rPr>
              <w:t>ОК 1</w:t>
            </w:r>
          </w:p>
        </w:tc>
        <w:tc>
          <w:tcPr>
            <w:tcW w:w="7498" w:type="dxa"/>
            <w:shd w:val="clear" w:color="auto" w:fill="auto"/>
          </w:tcPr>
          <w:p w:rsidR="005B0495" w:rsidRPr="001049B1" w:rsidRDefault="00103B40" w:rsidP="00803C1D">
            <w:pPr>
              <w:jc w:val="both"/>
              <w:rPr>
                <w:rFonts w:cs="Times New Roman"/>
                <w:sz w:val="24"/>
                <w:szCs w:val="28"/>
              </w:rPr>
            </w:pPr>
            <w:r w:rsidRPr="001049B1">
              <w:rPr>
                <w:rFonts w:cs="Times New Roman"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03C1D" w:rsidRPr="001049B1" w:rsidTr="00E360AA">
        <w:tc>
          <w:tcPr>
            <w:tcW w:w="2073" w:type="dxa"/>
            <w:shd w:val="clear" w:color="auto" w:fill="auto"/>
          </w:tcPr>
          <w:p w:rsidR="00803C1D" w:rsidRPr="001049B1" w:rsidRDefault="00803C1D" w:rsidP="00E360AA">
            <w:pPr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049B1">
              <w:rPr>
                <w:rFonts w:cs="Times New Roman"/>
                <w:sz w:val="24"/>
                <w:szCs w:val="28"/>
              </w:rPr>
              <w:t>ОК 2</w:t>
            </w:r>
          </w:p>
        </w:tc>
        <w:tc>
          <w:tcPr>
            <w:tcW w:w="7498" w:type="dxa"/>
            <w:shd w:val="clear" w:color="auto" w:fill="auto"/>
          </w:tcPr>
          <w:p w:rsidR="00803C1D" w:rsidRPr="001049B1" w:rsidRDefault="00803C1D" w:rsidP="00803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49B1">
              <w:rPr>
                <w:rFonts w:ascii="Times New Roman" w:hAnsi="Times New Roman" w:cs="Times New Roman"/>
                <w:sz w:val="24"/>
                <w:szCs w:val="28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191426" w:rsidRPr="001049B1" w:rsidRDefault="00191426" w:rsidP="00803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60AA" w:rsidRPr="001049B1" w:rsidTr="00E360AA">
        <w:tc>
          <w:tcPr>
            <w:tcW w:w="2073" w:type="dxa"/>
            <w:shd w:val="clear" w:color="auto" w:fill="auto"/>
          </w:tcPr>
          <w:p w:rsidR="00E360AA" w:rsidRPr="001049B1" w:rsidRDefault="00803C1D" w:rsidP="00E360AA">
            <w:pPr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049B1">
              <w:rPr>
                <w:rFonts w:cs="Times New Roman"/>
                <w:sz w:val="24"/>
                <w:szCs w:val="28"/>
              </w:rPr>
              <w:t>ОК 3</w:t>
            </w:r>
          </w:p>
        </w:tc>
        <w:tc>
          <w:tcPr>
            <w:tcW w:w="7498" w:type="dxa"/>
            <w:shd w:val="clear" w:color="auto" w:fill="auto"/>
          </w:tcPr>
          <w:p w:rsidR="00E360AA" w:rsidRPr="001049B1" w:rsidRDefault="00E360AA" w:rsidP="00803C1D">
            <w:pPr>
              <w:widowControl w:val="0"/>
              <w:suppressAutoHyphens/>
              <w:jc w:val="both"/>
              <w:rPr>
                <w:rFonts w:cs="Times New Roman"/>
                <w:sz w:val="24"/>
                <w:szCs w:val="28"/>
              </w:rPr>
            </w:pPr>
            <w:r w:rsidRPr="001049B1">
              <w:rPr>
                <w:rFonts w:cs="Times New Roman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360AA" w:rsidRPr="001049B1" w:rsidTr="00E360AA">
        <w:tc>
          <w:tcPr>
            <w:tcW w:w="2073" w:type="dxa"/>
            <w:shd w:val="clear" w:color="auto" w:fill="auto"/>
          </w:tcPr>
          <w:p w:rsidR="00E360AA" w:rsidRPr="001049B1" w:rsidRDefault="00803C1D" w:rsidP="00E360AA">
            <w:pPr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049B1">
              <w:rPr>
                <w:rFonts w:cs="Times New Roman"/>
                <w:sz w:val="24"/>
                <w:szCs w:val="28"/>
              </w:rPr>
              <w:t>ОК 4</w:t>
            </w:r>
          </w:p>
        </w:tc>
        <w:tc>
          <w:tcPr>
            <w:tcW w:w="7498" w:type="dxa"/>
            <w:shd w:val="clear" w:color="auto" w:fill="auto"/>
          </w:tcPr>
          <w:p w:rsidR="00E360AA" w:rsidRPr="001049B1" w:rsidRDefault="00803C1D" w:rsidP="00803C1D">
            <w:pPr>
              <w:widowControl w:val="0"/>
              <w:suppressAutoHyphens/>
              <w:jc w:val="both"/>
              <w:rPr>
                <w:rFonts w:cs="Times New Roman"/>
                <w:sz w:val="24"/>
                <w:szCs w:val="28"/>
              </w:rPr>
            </w:pPr>
            <w:r w:rsidRPr="001049B1">
              <w:rPr>
                <w:rFonts w:cs="Times New Roman"/>
                <w:sz w:val="24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E360AA" w:rsidRPr="001049B1" w:rsidTr="00E360AA">
        <w:tc>
          <w:tcPr>
            <w:tcW w:w="2073" w:type="dxa"/>
            <w:shd w:val="clear" w:color="auto" w:fill="auto"/>
          </w:tcPr>
          <w:p w:rsidR="00E360AA" w:rsidRPr="001049B1" w:rsidRDefault="00803C1D" w:rsidP="00E360AA">
            <w:pPr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049B1">
              <w:rPr>
                <w:rFonts w:cs="Times New Roman"/>
                <w:sz w:val="24"/>
                <w:szCs w:val="28"/>
              </w:rPr>
              <w:lastRenderedPageBreak/>
              <w:t>ОК 5</w:t>
            </w:r>
          </w:p>
        </w:tc>
        <w:tc>
          <w:tcPr>
            <w:tcW w:w="7498" w:type="dxa"/>
            <w:shd w:val="clear" w:color="auto" w:fill="auto"/>
          </w:tcPr>
          <w:p w:rsidR="00E360AA" w:rsidRPr="001049B1" w:rsidRDefault="00803C1D" w:rsidP="00803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49B1">
              <w:rPr>
                <w:rFonts w:ascii="Times New Roman" w:hAnsi="Times New Roman" w:cs="Times New Roman"/>
                <w:sz w:val="24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03C1D" w:rsidRPr="001049B1" w:rsidTr="00E360AA">
        <w:tc>
          <w:tcPr>
            <w:tcW w:w="2073" w:type="dxa"/>
            <w:shd w:val="clear" w:color="auto" w:fill="auto"/>
          </w:tcPr>
          <w:p w:rsidR="00803C1D" w:rsidRPr="001049B1" w:rsidRDefault="00803C1D" w:rsidP="00E360AA">
            <w:pPr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049B1">
              <w:rPr>
                <w:rFonts w:cs="Times New Roman"/>
                <w:sz w:val="24"/>
                <w:szCs w:val="28"/>
              </w:rPr>
              <w:t>ОК 6</w:t>
            </w:r>
          </w:p>
        </w:tc>
        <w:tc>
          <w:tcPr>
            <w:tcW w:w="7498" w:type="dxa"/>
            <w:shd w:val="clear" w:color="auto" w:fill="auto"/>
          </w:tcPr>
          <w:p w:rsidR="00803C1D" w:rsidRPr="001049B1" w:rsidRDefault="00803C1D" w:rsidP="00803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49B1">
              <w:rPr>
                <w:rFonts w:ascii="Times New Roman" w:hAnsi="Times New Roman" w:cs="Times New Roman"/>
                <w:sz w:val="24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E360AA" w:rsidRPr="001049B1" w:rsidTr="00E360AA">
        <w:tc>
          <w:tcPr>
            <w:tcW w:w="2073" w:type="dxa"/>
            <w:shd w:val="clear" w:color="auto" w:fill="auto"/>
          </w:tcPr>
          <w:p w:rsidR="00E360AA" w:rsidRPr="001049B1" w:rsidRDefault="00803C1D" w:rsidP="00E360AA">
            <w:pPr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049B1">
              <w:rPr>
                <w:rFonts w:cs="Times New Roman"/>
                <w:sz w:val="24"/>
                <w:szCs w:val="28"/>
              </w:rPr>
              <w:t>ОК 7</w:t>
            </w:r>
          </w:p>
        </w:tc>
        <w:tc>
          <w:tcPr>
            <w:tcW w:w="7498" w:type="dxa"/>
            <w:shd w:val="clear" w:color="auto" w:fill="auto"/>
          </w:tcPr>
          <w:p w:rsidR="00E360AA" w:rsidRPr="001049B1" w:rsidRDefault="00803C1D" w:rsidP="00803C1D">
            <w:pPr>
              <w:widowControl w:val="0"/>
              <w:suppressAutoHyphens/>
              <w:jc w:val="both"/>
              <w:rPr>
                <w:rFonts w:cs="Times New Roman"/>
                <w:sz w:val="24"/>
                <w:szCs w:val="28"/>
              </w:rPr>
            </w:pPr>
            <w:r w:rsidRPr="001049B1">
              <w:rPr>
                <w:rFonts w:cs="Times New Roman"/>
                <w:sz w:val="24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360AA" w:rsidRPr="001049B1" w:rsidTr="00E360AA">
        <w:tc>
          <w:tcPr>
            <w:tcW w:w="2073" w:type="dxa"/>
            <w:shd w:val="clear" w:color="auto" w:fill="auto"/>
          </w:tcPr>
          <w:p w:rsidR="00E360AA" w:rsidRPr="001049B1" w:rsidRDefault="00803C1D" w:rsidP="00134C8E">
            <w:pPr>
              <w:jc w:val="center"/>
              <w:rPr>
                <w:rFonts w:cs="Times New Roman"/>
                <w:sz w:val="24"/>
                <w:szCs w:val="28"/>
                <w:lang w:val="en-US"/>
              </w:rPr>
            </w:pPr>
            <w:r w:rsidRPr="001049B1">
              <w:rPr>
                <w:rFonts w:cs="Times New Roman"/>
                <w:sz w:val="24"/>
                <w:szCs w:val="28"/>
              </w:rPr>
              <w:t xml:space="preserve">ОК </w:t>
            </w:r>
            <w:r w:rsidR="00134C8E" w:rsidRPr="001049B1">
              <w:rPr>
                <w:rFonts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7498" w:type="dxa"/>
            <w:shd w:val="clear" w:color="auto" w:fill="auto"/>
          </w:tcPr>
          <w:p w:rsidR="00E360AA" w:rsidRPr="001049B1" w:rsidRDefault="00803C1D" w:rsidP="00803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49B1">
              <w:rPr>
                <w:rFonts w:ascii="Times New Roman" w:hAnsi="Times New Roman" w:cs="Times New Roman"/>
                <w:sz w:val="24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E360AA" w:rsidRPr="001049B1" w:rsidTr="00E360AA">
        <w:tc>
          <w:tcPr>
            <w:tcW w:w="2073" w:type="dxa"/>
            <w:shd w:val="clear" w:color="auto" w:fill="auto"/>
          </w:tcPr>
          <w:p w:rsidR="00E360AA" w:rsidRPr="001049B1" w:rsidRDefault="00803C1D" w:rsidP="00134C8E">
            <w:pPr>
              <w:jc w:val="center"/>
              <w:rPr>
                <w:rFonts w:cs="Times New Roman"/>
                <w:sz w:val="24"/>
                <w:szCs w:val="28"/>
                <w:lang w:val="en-US"/>
              </w:rPr>
            </w:pPr>
            <w:r w:rsidRPr="001049B1">
              <w:rPr>
                <w:rFonts w:cs="Times New Roman"/>
                <w:sz w:val="24"/>
                <w:szCs w:val="28"/>
              </w:rPr>
              <w:t xml:space="preserve">ОК </w:t>
            </w:r>
            <w:r w:rsidR="00134C8E" w:rsidRPr="001049B1">
              <w:rPr>
                <w:rFonts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7498" w:type="dxa"/>
            <w:shd w:val="clear" w:color="auto" w:fill="auto"/>
          </w:tcPr>
          <w:p w:rsidR="00E360AA" w:rsidRPr="001049B1" w:rsidRDefault="00134C8E" w:rsidP="00803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49B1">
              <w:rPr>
                <w:rFonts w:ascii="Times New Roman" w:hAnsi="Times New Roman" w:cs="Times New Roman"/>
                <w:sz w:val="24"/>
                <w:szCs w:val="28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803C1D" w:rsidRPr="001049B1" w:rsidTr="00E360AA">
        <w:tc>
          <w:tcPr>
            <w:tcW w:w="2073" w:type="dxa"/>
            <w:shd w:val="clear" w:color="auto" w:fill="auto"/>
          </w:tcPr>
          <w:p w:rsidR="00803C1D" w:rsidRPr="001049B1" w:rsidRDefault="00803C1D" w:rsidP="00134C8E">
            <w:pPr>
              <w:jc w:val="center"/>
              <w:rPr>
                <w:rFonts w:cs="Times New Roman"/>
                <w:sz w:val="24"/>
                <w:szCs w:val="28"/>
                <w:lang w:val="en-US"/>
              </w:rPr>
            </w:pPr>
            <w:r w:rsidRPr="001049B1">
              <w:rPr>
                <w:rFonts w:cs="Times New Roman"/>
                <w:sz w:val="24"/>
                <w:szCs w:val="28"/>
              </w:rPr>
              <w:t xml:space="preserve">ОК </w:t>
            </w:r>
            <w:r w:rsidR="00134C8E" w:rsidRPr="001049B1">
              <w:rPr>
                <w:rFonts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7498" w:type="dxa"/>
            <w:shd w:val="clear" w:color="auto" w:fill="auto"/>
          </w:tcPr>
          <w:p w:rsidR="00803C1D" w:rsidRPr="001049B1" w:rsidRDefault="00803C1D" w:rsidP="00803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49B1">
              <w:rPr>
                <w:rFonts w:ascii="Times New Roman" w:hAnsi="Times New Roman" w:cs="Times New Roman"/>
                <w:sz w:val="24"/>
                <w:szCs w:val="28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5B0495" w:rsidRPr="000D15C4" w:rsidRDefault="005B0495" w:rsidP="008D3176">
      <w:pPr>
        <w:jc w:val="both"/>
        <w:rPr>
          <w:b/>
        </w:rPr>
      </w:pPr>
      <w:bookmarkStart w:id="7" w:name="_Toc310435915"/>
      <w:r w:rsidRPr="000D15C4">
        <w:rPr>
          <w:b/>
        </w:rPr>
        <w:t>3.2. Виды профессиональной деятельности и профессиональные компетенции</w:t>
      </w:r>
      <w:bookmarkEnd w:id="7"/>
    </w:p>
    <w:p w:rsidR="005B0495" w:rsidRPr="000D15C4" w:rsidRDefault="006D5E77" w:rsidP="005B0495">
      <w:pPr>
        <w:ind w:firstLine="567"/>
        <w:rPr>
          <w:i/>
        </w:rPr>
      </w:pPr>
      <w:r>
        <w:t>Специалист по земельно-имущественным отношениям</w:t>
      </w:r>
      <w:r w:rsidR="00E360AA" w:rsidRPr="009D1924">
        <w:rPr>
          <w:color w:val="FF0000"/>
        </w:rPr>
        <w:t xml:space="preserve"> </w:t>
      </w:r>
      <w:r w:rsidR="005B0495" w:rsidRPr="00394FDF">
        <w:rPr>
          <w:color w:val="000000" w:themeColor="text1"/>
        </w:rPr>
        <w:t>должен</w:t>
      </w:r>
      <w:r w:rsidR="005B0495" w:rsidRPr="000D15C4">
        <w:t xml:space="preserve"> обладать </w:t>
      </w:r>
      <w:r w:rsidR="005B0495" w:rsidRPr="000D15C4">
        <w:rPr>
          <w:b/>
        </w:rPr>
        <w:t>профессиональн</w:t>
      </w:r>
      <w:r w:rsidR="0027750D">
        <w:rPr>
          <w:b/>
        </w:rPr>
        <w:t xml:space="preserve">ыми </w:t>
      </w:r>
      <w:r w:rsidR="005B0495" w:rsidRPr="000D15C4">
        <w:rPr>
          <w:b/>
        </w:rPr>
        <w:t>компетенциями</w:t>
      </w:r>
      <w:r w:rsidR="005B0495" w:rsidRPr="000D15C4">
        <w:t xml:space="preserve">, соответствующими основным видам профессиональной деятельности: </w:t>
      </w:r>
    </w:p>
    <w:p w:rsidR="005B0495" w:rsidRPr="000D15C4" w:rsidRDefault="006A2246" w:rsidP="0027750D">
      <w:pPr>
        <w:ind w:firstLine="567"/>
        <w:jc w:val="right"/>
      </w:pPr>
      <w:r>
        <w:t xml:space="preserve">Таблица </w:t>
      </w:r>
      <w:r w:rsidR="00DE7221">
        <w:t>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5245"/>
      </w:tblGrid>
      <w:tr w:rsidR="005B0495" w:rsidRPr="001049B1" w:rsidTr="00744FD0">
        <w:tc>
          <w:tcPr>
            <w:tcW w:w="2943" w:type="dxa"/>
            <w:shd w:val="clear" w:color="auto" w:fill="auto"/>
            <w:vAlign w:val="center"/>
          </w:tcPr>
          <w:p w:rsidR="005B0495" w:rsidRPr="001049B1" w:rsidRDefault="005B0495" w:rsidP="008D3176">
            <w:pPr>
              <w:jc w:val="center"/>
              <w:rPr>
                <w:b/>
                <w:sz w:val="24"/>
                <w:szCs w:val="24"/>
              </w:rPr>
            </w:pPr>
            <w:r w:rsidRPr="001049B1">
              <w:rPr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0495" w:rsidRPr="001049B1" w:rsidRDefault="005B0495" w:rsidP="008D3176">
            <w:pPr>
              <w:tabs>
                <w:tab w:val="left" w:pos="2412"/>
                <w:tab w:val="left" w:pos="4572"/>
              </w:tabs>
              <w:jc w:val="center"/>
              <w:rPr>
                <w:b/>
                <w:sz w:val="24"/>
                <w:szCs w:val="24"/>
              </w:rPr>
            </w:pPr>
            <w:r w:rsidRPr="001049B1">
              <w:rPr>
                <w:b/>
                <w:sz w:val="24"/>
                <w:szCs w:val="24"/>
              </w:rPr>
              <w:t>Код  компетенции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B0495" w:rsidRPr="001049B1" w:rsidRDefault="005B0495" w:rsidP="00B2011A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049B1">
              <w:rPr>
                <w:b/>
                <w:sz w:val="24"/>
                <w:szCs w:val="24"/>
              </w:rPr>
              <w:t>Наименование  профессиональных компетенций</w:t>
            </w:r>
          </w:p>
        </w:tc>
      </w:tr>
      <w:tr w:rsidR="006D5E77" w:rsidRPr="001049B1" w:rsidTr="00744FD0">
        <w:tc>
          <w:tcPr>
            <w:tcW w:w="2943" w:type="dxa"/>
            <w:vMerge w:val="restart"/>
            <w:shd w:val="clear" w:color="auto" w:fill="auto"/>
            <w:vAlign w:val="center"/>
          </w:tcPr>
          <w:p w:rsidR="006D5E77" w:rsidRPr="001049B1" w:rsidRDefault="006D5E77" w:rsidP="008D3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B1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земельно-имущественным комплексом.</w:t>
            </w:r>
          </w:p>
          <w:p w:rsidR="006D5E77" w:rsidRPr="001049B1" w:rsidRDefault="006D5E77" w:rsidP="008D31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5E77" w:rsidRPr="001049B1" w:rsidRDefault="006D5E77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1.1.</w:t>
            </w:r>
          </w:p>
        </w:tc>
        <w:tc>
          <w:tcPr>
            <w:tcW w:w="5245" w:type="dxa"/>
            <w:shd w:val="clear" w:color="auto" w:fill="auto"/>
          </w:tcPr>
          <w:p w:rsidR="006D5E77" w:rsidRPr="001049B1" w:rsidRDefault="006D5E77" w:rsidP="006B4822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Составлять земельный баланс района.</w:t>
            </w:r>
          </w:p>
        </w:tc>
      </w:tr>
      <w:tr w:rsidR="006D5E77" w:rsidRPr="001049B1" w:rsidTr="00744FD0">
        <w:trPr>
          <w:trHeight w:val="533"/>
        </w:trPr>
        <w:tc>
          <w:tcPr>
            <w:tcW w:w="2943" w:type="dxa"/>
            <w:vMerge/>
            <w:shd w:val="clear" w:color="auto" w:fill="auto"/>
          </w:tcPr>
          <w:p w:rsidR="006D5E77" w:rsidRPr="001049B1" w:rsidRDefault="006D5E77" w:rsidP="008D31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5E77" w:rsidRPr="001049B1" w:rsidRDefault="006D5E77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1.2.</w:t>
            </w:r>
          </w:p>
        </w:tc>
        <w:tc>
          <w:tcPr>
            <w:tcW w:w="5245" w:type="dxa"/>
            <w:shd w:val="clear" w:color="auto" w:fill="auto"/>
          </w:tcPr>
          <w:p w:rsidR="006D5E77" w:rsidRPr="001049B1" w:rsidRDefault="006D5E77" w:rsidP="006B4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B1">
              <w:rPr>
                <w:rFonts w:ascii="Times New Roman" w:hAnsi="Times New Roman" w:cs="Times New Roman"/>
                <w:sz w:val="24"/>
                <w:szCs w:val="24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 w:rsidR="006D5E77" w:rsidRPr="001049B1" w:rsidTr="00744FD0">
        <w:tc>
          <w:tcPr>
            <w:tcW w:w="2943" w:type="dxa"/>
            <w:vMerge/>
            <w:shd w:val="clear" w:color="auto" w:fill="auto"/>
          </w:tcPr>
          <w:p w:rsidR="006D5E77" w:rsidRPr="001049B1" w:rsidRDefault="006D5E77" w:rsidP="008D31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5E77" w:rsidRPr="001049B1" w:rsidRDefault="006D5E77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1.3.</w:t>
            </w:r>
          </w:p>
        </w:tc>
        <w:tc>
          <w:tcPr>
            <w:tcW w:w="5245" w:type="dxa"/>
            <w:shd w:val="clear" w:color="auto" w:fill="auto"/>
          </w:tcPr>
          <w:p w:rsidR="006D5E77" w:rsidRPr="001049B1" w:rsidRDefault="006D5E77" w:rsidP="006B4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B1">
              <w:rPr>
                <w:rFonts w:ascii="Times New Roman" w:hAnsi="Times New Roman" w:cs="Times New Roman"/>
                <w:sz w:val="24"/>
                <w:szCs w:val="24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6D5E77" w:rsidRPr="001049B1" w:rsidTr="00744FD0">
        <w:tc>
          <w:tcPr>
            <w:tcW w:w="2943" w:type="dxa"/>
            <w:vMerge/>
            <w:shd w:val="clear" w:color="auto" w:fill="auto"/>
          </w:tcPr>
          <w:p w:rsidR="006D5E77" w:rsidRPr="001049B1" w:rsidRDefault="006D5E77" w:rsidP="008D31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5E77" w:rsidRPr="001049B1" w:rsidRDefault="006D5E77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1.4.</w:t>
            </w:r>
          </w:p>
        </w:tc>
        <w:tc>
          <w:tcPr>
            <w:tcW w:w="5245" w:type="dxa"/>
            <w:shd w:val="clear" w:color="auto" w:fill="auto"/>
          </w:tcPr>
          <w:p w:rsidR="006D5E77" w:rsidRPr="001049B1" w:rsidRDefault="006D5E77" w:rsidP="006B4822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Участвовать в проектировании и анализе социально-экономического развития территории</w:t>
            </w:r>
          </w:p>
        </w:tc>
      </w:tr>
      <w:tr w:rsidR="006D5E77" w:rsidRPr="001049B1" w:rsidTr="00744FD0">
        <w:tc>
          <w:tcPr>
            <w:tcW w:w="2943" w:type="dxa"/>
            <w:vMerge/>
            <w:shd w:val="clear" w:color="auto" w:fill="auto"/>
          </w:tcPr>
          <w:p w:rsidR="006D5E77" w:rsidRPr="001049B1" w:rsidRDefault="006D5E77" w:rsidP="008D31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5E77" w:rsidRPr="001049B1" w:rsidRDefault="006D5E77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1.5.</w:t>
            </w:r>
          </w:p>
        </w:tc>
        <w:tc>
          <w:tcPr>
            <w:tcW w:w="5245" w:type="dxa"/>
            <w:shd w:val="clear" w:color="auto" w:fill="auto"/>
          </w:tcPr>
          <w:p w:rsidR="006D5E77" w:rsidRPr="001049B1" w:rsidRDefault="006D5E77" w:rsidP="006B4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B1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земель территории.</w:t>
            </w:r>
          </w:p>
        </w:tc>
      </w:tr>
      <w:tr w:rsidR="006B4822" w:rsidRPr="001049B1" w:rsidTr="00744FD0">
        <w:tc>
          <w:tcPr>
            <w:tcW w:w="2943" w:type="dxa"/>
            <w:vMerge w:val="restart"/>
            <w:shd w:val="clear" w:color="auto" w:fill="auto"/>
            <w:vAlign w:val="center"/>
          </w:tcPr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Осуществление кадастровых отношений.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2.1.</w:t>
            </w:r>
          </w:p>
        </w:tc>
        <w:tc>
          <w:tcPr>
            <w:tcW w:w="5245" w:type="dxa"/>
            <w:shd w:val="clear" w:color="auto" w:fill="auto"/>
          </w:tcPr>
          <w:p w:rsidR="006B4822" w:rsidRPr="001049B1" w:rsidRDefault="006B4822" w:rsidP="006B4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B1">
              <w:rPr>
                <w:rFonts w:ascii="Times New Roman" w:hAnsi="Times New Roman" w:cs="Times New Roman"/>
                <w:sz w:val="24"/>
                <w:szCs w:val="24"/>
              </w:rPr>
              <w:t>Выполнять комплекс кадастровых процедур.</w:t>
            </w:r>
          </w:p>
        </w:tc>
      </w:tr>
      <w:tr w:rsidR="006B4822" w:rsidRPr="001049B1" w:rsidTr="00744FD0">
        <w:tc>
          <w:tcPr>
            <w:tcW w:w="2943" w:type="dxa"/>
            <w:vMerge/>
            <w:shd w:val="clear" w:color="auto" w:fill="auto"/>
          </w:tcPr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2.2.</w:t>
            </w:r>
          </w:p>
        </w:tc>
        <w:tc>
          <w:tcPr>
            <w:tcW w:w="5245" w:type="dxa"/>
            <w:shd w:val="clear" w:color="auto" w:fill="auto"/>
          </w:tcPr>
          <w:p w:rsidR="006B4822" w:rsidRPr="001049B1" w:rsidRDefault="006B4822" w:rsidP="006B4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B1">
              <w:rPr>
                <w:rFonts w:ascii="Times New Roman" w:hAnsi="Times New Roman" w:cs="Times New Roman"/>
                <w:sz w:val="24"/>
                <w:szCs w:val="24"/>
              </w:rPr>
              <w:t>Определять кадастровую стоимость земель.</w:t>
            </w:r>
          </w:p>
        </w:tc>
      </w:tr>
      <w:tr w:rsidR="006B4822" w:rsidRPr="001049B1" w:rsidTr="00744FD0">
        <w:tc>
          <w:tcPr>
            <w:tcW w:w="2943" w:type="dxa"/>
            <w:vMerge/>
            <w:shd w:val="clear" w:color="auto" w:fill="auto"/>
          </w:tcPr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2.3.</w:t>
            </w:r>
          </w:p>
        </w:tc>
        <w:tc>
          <w:tcPr>
            <w:tcW w:w="5245" w:type="dxa"/>
            <w:shd w:val="clear" w:color="auto" w:fill="auto"/>
          </w:tcPr>
          <w:p w:rsidR="006B4822" w:rsidRPr="001049B1" w:rsidRDefault="006B4822" w:rsidP="006B4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B1">
              <w:rPr>
                <w:rFonts w:ascii="Times New Roman" w:hAnsi="Times New Roman" w:cs="Times New Roman"/>
                <w:sz w:val="24"/>
                <w:szCs w:val="24"/>
              </w:rPr>
              <w:t>Выполнять кадастровую съемку.</w:t>
            </w:r>
          </w:p>
        </w:tc>
      </w:tr>
      <w:tr w:rsidR="006B4822" w:rsidRPr="001049B1" w:rsidTr="00744FD0">
        <w:tc>
          <w:tcPr>
            <w:tcW w:w="2943" w:type="dxa"/>
            <w:vMerge/>
            <w:shd w:val="clear" w:color="auto" w:fill="auto"/>
          </w:tcPr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2.4.</w:t>
            </w:r>
          </w:p>
        </w:tc>
        <w:tc>
          <w:tcPr>
            <w:tcW w:w="5245" w:type="dxa"/>
            <w:shd w:val="clear" w:color="auto" w:fill="auto"/>
          </w:tcPr>
          <w:p w:rsidR="006B4822" w:rsidRPr="001049B1" w:rsidRDefault="006B4822" w:rsidP="006B4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B1">
              <w:rPr>
                <w:rFonts w:ascii="Times New Roman" w:hAnsi="Times New Roman" w:cs="Times New Roman"/>
                <w:sz w:val="24"/>
                <w:szCs w:val="24"/>
              </w:rPr>
              <w:t>Осуществлять кадастровый и технический учет объектов недвижимости.</w:t>
            </w:r>
          </w:p>
        </w:tc>
      </w:tr>
      <w:tr w:rsidR="006B4822" w:rsidRPr="001049B1" w:rsidTr="00744FD0">
        <w:tc>
          <w:tcPr>
            <w:tcW w:w="2943" w:type="dxa"/>
            <w:vMerge/>
            <w:shd w:val="clear" w:color="auto" w:fill="auto"/>
          </w:tcPr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2.5.</w:t>
            </w:r>
          </w:p>
        </w:tc>
        <w:tc>
          <w:tcPr>
            <w:tcW w:w="5245" w:type="dxa"/>
            <w:shd w:val="clear" w:color="auto" w:fill="auto"/>
          </w:tcPr>
          <w:p w:rsidR="006B4822" w:rsidRPr="001049B1" w:rsidRDefault="006B4822" w:rsidP="006B4822">
            <w:pPr>
              <w:pStyle w:val="ConsPlusNormal"/>
              <w:tabs>
                <w:tab w:val="left" w:pos="2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9B1">
              <w:rPr>
                <w:rFonts w:ascii="Times New Roman" w:hAnsi="Times New Roman" w:cs="Times New Roman"/>
                <w:sz w:val="24"/>
                <w:szCs w:val="24"/>
              </w:rPr>
              <w:t>Формировать кадастровое дело.</w:t>
            </w:r>
          </w:p>
        </w:tc>
      </w:tr>
      <w:tr w:rsidR="006B4822" w:rsidRPr="001049B1" w:rsidTr="00744FD0">
        <w:tc>
          <w:tcPr>
            <w:tcW w:w="2943" w:type="dxa"/>
            <w:vMerge w:val="restart"/>
            <w:shd w:val="clear" w:color="auto" w:fill="auto"/>
            <w:vAlign w:val="center"/>
          </w:tcPr>
          <w:p w:rsidR="006B4822" w:rsidRPr="001049B1" w:rsidRDefault="006B4822" w:rsidP="008D3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B1">
              <w:rPr>
                <w:rFonts w:ascii="Times New Roman" w:hAnsi="Times New Roman" w:cs="Times New Roman"/>
                <w:sz w:val="24"/>
                <w:szCs w:val="24"/>
              </w:rPr>
              <w:t>Картографо-геодезическое сопровождение земельно-имущественных отношений.</w:t>
            </w:r>
          </w:p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3.1.</w:t>
            </w:r>
          </w:p>
        </w:tc>
        <w:tc>
          <w:tcPr>
            <w:tcW w:w="5245" w:type="dxa"/>
            <w:shd w:val="clear" w:color="auto" w:fill="auto"/>
          </w:tcPr>
          <w:p w:rsidR="006B4822" w:rsidRPr="001049B1" w:rsidRDefault="006B4822" w:rsidP="006B4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</w:tr>
      <w:tr w:rsidR="006B4822" w:rsidRPr="001049B1" w:rsidTr="00744FD0">
        <w:tc>
          <w:tcPr>
            <w:tcW w:w="2943" w:type="dxa"/>
            <w:vMerge/>
            <w:shd w:val="clear" w:color="auto" w:fill="auto"/>
          </w:tcPr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3.2.</w:t>
            </w:r>
          </w:p>
        </w:tc>
        <w:tc>
          <w:tcPr>
            <w:tcW w:w="5245" w:type="dxa"/>
            <w:shd w:val="clear" w:color="auto" w:fill="auto"/>
          </w:tcPr>
          <w:p w:rsidR="006B4822" w:rsidRPr="001049B1" w:rsidRDefault="006B4822" w:rsidP="006B4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B1">
              <w:rPr>
                <w:rFonts w:ascii="Times New Roman" w:hAnsi="Times New Roman" w:cs="Times New Roman"/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</w:tr>
      <w:tr w:rsidR="006B4822" w:rsidRPr="001049B1" w:rsidTr="00744FD0">
        <w:tc>
          <w:tcPr>
            <w:tcW w:w="2943" w:type="dxa"/>
            <w:vMerge/>
            <w:shd w:val="clear" w:color="auto" w:fill="auto"/>
          </w:tcPr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3.3.</w:t>
            </w:r>
          </w:p>
        </w:tc>
        <w:tc>
          <w:tcPr>
            <w:tcW w:w="5245" w:type="dxa"/>
            <w:shd w:val="clear" w:color="auto" w:fill="auto"/>
          </w:tcPr>
          <w:p w:rsidR="006B4822" w:rsidRPr="001049B1" w:rsidRDefault="006B4822" w:rsidP="006B4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B1"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практической деятельности геоинформационные системы.</w:t>
            </w:r>
          </w:p>
        </w:tc>
      </w:tr>
      <w:tr w:rsidR="006B4822" w:rsidRPr="001049B1" w:rsidTr="00744FD0">
        <w:tc>
          <w:tcPr>
            <w:tcW w:w="2943" w:type="dxa"/>
            <w:vMerge/>
            <w:shd w:val="clear" w:color="auto" w:fill="auto"/>
          </w:tcPr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3.4.</w:t>
            </w:r>
          </w:p>
        </w:tc>
        <w:tc>
          <w:tcPr>
            <w:tcW w:w="5245" w:type="dxa"/>
            <w:shd w:val="clear" w:color="auto" w:fill="auto"/>
          </w:tcPr>
          <w:p w:rsidR="006B4822" w:rsidRPr="001049B1" w:rsidRDefault="006B4822" w:rsidP="006B4822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Определять координаты границ земельных участков и вычислять их площади.</w:t>
            </w:r>
          </w:p>
        </w:tc>
      </w:tr>
      <w:tr w:rsidR="006B4822" w:rsidRPr="001049B1" w:rsidTr="00744FD0">
        <w:tc>
          <w:tcPr>
            <w:tcW w:w="2943" w:type="dxa"/>
            <w:vMerge/>
            <w:shd w:val="clear" w:color="auto" w:fill="auto"/>
          </w:tcPr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822" w:rsidRPr="001049B1" w:rsidRDefault="006B4822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3.5.</w:t>
            </w:r>
          </w:p>
        </w:tc>
        <w:tc>
          <w:tcPr>
            <w:tcW w:w="5245" w:type="dxa"/>
            <w:shd w:val="clear" w:color="auto" w:fill="auto"/>
          </w:tcPr>
          <w:p w:rsidR="006B4822" w:rsidRPr="001049B1" w:rsidRDefault="006B4822" w:rsidP="00960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B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поверку и юстировку геодезических </w:t>
            </w:r>
            <w:r w:rsidRPr="0010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 и инструментов.</w:t>
            </w:r>
          </w:p>
        </w:tc>
      </w:tr>
      <w:tr w:rsidR="001049B1" w:rsidRPr="001049B1" w:rsidTr="00744FD0">
        <w:tc>
          <w:tcPr>
            <w:tcW w:w="2943" w:type="dxa"/>
            <w:vMerge w:val="restart"/>
            <w:shd w:val="clear" w:color="auto" w:fill="auto"/>
          </w:tcPr>
          <w:p w:rsidR="001049B1" w:rsidRPr="001049B1" w:rsidRDefault="001049B1" w:rsidP="008D3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стоимости недвижимого имущества.</w:t>
            </w:r>
          </w:p>
          <w:p w:rsidR="001049B1" w:rsidRPr="001049B1" w:rsidRDefault="001049B1" w:rsidP="008D31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49B1" w:rsidRPr="001049B1" w:rsidRDefault="001049B1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4.1.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1049B1" w:rsidRPr="001049B1" w:rsidRDefault="001049B1" w:rsidP="00960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</w:tr>
      <w:tr w:rsidR="001049B1" w:rsidRPr="001049B1" w:rsidTr="00744FD0">
        <w:tc>
          <w:tcPr>
            <w:tcW w:w="2943" w:type="dxa"/>
            <w:vMerge/>
            <w:shd w:val="clear" w:color="auto" w:fill="auto"/>
          </w:tcPr>
          <w:p w:rsidR="001049B1" w:rsidRPr="001049B1" w:rsidRDefault="001049B1" w:rsidP="008D31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B1" w:rsidRPr="001049B1" w:rsidRDefault="001049B1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1" w:rsidRPr="001049B1" w:rsidRDefault="001049B1" w:rsidP="008D3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B1">
              <w:rPr>
                <w:rFonts w:ascii="Times New Roman" w:hAnsi="Times New Roman" w:cs="Times New Roman"/>
                <w:sz w:val="24"/>
                <w:szCs w:val="24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</w:tr>
      <w:tr w:rsidR="001049B1" w:rsidRPr="001049B1" w:rsidTr="00744FD0">
        <w:tc>
          <w:tcPr>
            <w:tcW w:w="2943" w:type="dxa"/>
            <w:vMerge/>
            <w:shd w:val="clear" w:color="auto" w:fill="auto"/>
          </w:tcPr>
          <w:p w:rsidR="001049B1" w:rsidRPr="001049B1" w:rsidRDefault="001049B1" w:rsidP="008D31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9B1" w:rsidRPr="001049B1" w:rsidRDefault="001049B1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1" w:rsidRPr="001049B1" w:rsidRDefault="001049B1" w:rsidP="00C41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B1">
              <w:rPr>
                <w:rFonts w:ascii="Times New Roman" w:hAnsi="Times New Roman" w:cs="Times New Roman"/>
                <w:sz w:val="24"/>
                <w:szCs w:val="24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</w:tr>
      <w:tr w:rsidR="001049B1" w:rsidRPr="001049B1" w:rsidTr="00744FD0">
        <w:tc>
          <w:tcPr>
            <w:tcW w:w="2943" w:type="dxa"/>
            <w:vMerge/>
            <w:shd w:val="clear" w:color="auto" w:fill="auto"/>
          </w:tcPr>
          <w:p w:rsidR="001049B1" w:rsidRPr="001049B1" w:rsidRDefault="001049B1" w:rsidP="008D31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9B1" w:rsidRPr="001049B1" w:rsidRDefault="001049B1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1" w:rsidRPr="001049B1" w:rsidRDefault="001049B1" w:rsidP="00C41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B1">
              <w:rPr>
                <w:rFonts w:ascii="Times New Roman" w:hAnsi="Times New Roman" w:cs="Times New Roman"/>
                <w:sz w:val="24"/>
                <w:szCs w:val="24"/>
              </w:rPr>
              <w:t>Классифицировать здания и сооружения в соответствии с принятой типологией.</w:t>
            </w:r>
          </w:p>
        </w:tc>
      </w:tr>
      <w:tr w:rsidR="001049B1" w:rsidRPr="001049B1" w:rsidTr="00744FD0">
        <w:tc>
          <w:tcPr>
            <w:tcW w:w="2943" w:type="dxa"/>
            <w:vMerge/>
            <w:shd w:val="clear" w:color="auto" w:fill="auto"/>
          </w:tcPr>
          <w:p w:rsidR="001049B1" w:rsidRPr="001049B1" w:rsidRDefault="001049B1" w:rsidP="008D31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9B1" w:rsidRPr="001049B1" w:rsidRDefault="001049B1" w:rsidP="008D3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9B1">
              <w:rPr>
                <w:rFonts w:cs="Times New Roman"/>
                <w:sz w:val="24"/>
                <w:szCs w:val="24"/>
              </w:rPr>
              <w:t>ПК 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1" w:rsidRPr="001049B1" w:rsidRDefault="001049B1" w:rsidP="00C41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B1">
              <w:rPr>
                <w:rFonts w:ascii="Times New Roman" w:hAnsi="Times New Roman" w:cs="Times New Roman"/>
                <w:sz w:val="24"/>
                <w:szCs w:val="24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</w:tr>
      <w:tr w:rsidR="001049B1" w:rsidRPr="001049B1" w:rsidTr="00BB7628">
        <w:tc>
          <w:tcPr>
            <w:tcW w:w="2943" w:type="dxa"/>
            <w:vMerge/>
            <w:shd w:val="clear" w:color="auto" w:fill="auto"/>
          </w:tcPr>
          <w:p w:rsidR="001049B1" w:rsidRPr="001049B1" w:rsidRDefault="001049B1" w:rsidP="0019142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049B1" w:rsidRPr="001049B1" w:rsidRDefault="001049B1" w:rsidP="001914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49B1">
              <w:rPr>
                <w:rFonts w:cs="Times New Roman"/>
                <w:color w:val="000000" w:themeColor="text1"/>
                <w:sz w:val="24"/>
                <w:szCs w:val="24"/>
              </w:rPr>
              <w:t>ДПК 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1" w:rsidRPr="001049B1" w:rsidRDefault="001049B1" w:rsidP="001914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49B1">
              <w:rPr>
                <w:rFonts w:cs="Times New Roman"/>
                <w:color w:val="000000" w:themeColor="text1"/>
                <w:sz w:val="24"/>
                <w:szCs w:val="24"/>
              </w:rPr>
              <w:t>Организовывать свою деятельность как индивидуального предпринимателя (кадастрового инженера) или коллектива организации в соответствии с вышеприведенными видами деятельности.</w:t>
            </w:r>
          </w:p>
        </w:tc>
      </w:tr>
      <w:tr w:rsidR="001049B1" w:rsidRPr="001049B1" w:rsidTr="00BB7628">
        <w:tc>
          <w:tcPr>
            <w:tcW w:w="2943" w:type="dxa"/>
            <w:vMerge/>
            <w:shd w:val="clear" w:color="auto" w:fill="auto"/>
          </w:tcPr>
          <w:p w:rsidR="001049B1" w:rsidRPr="001049B1" w:rsidRDefault="001049B1" w:rsidP="0019142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049B1" w:rsidRPr="001049B1" w:rsidRDefault="001049B1" w:rsidP="001914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49B1">
              <w:rPr>
                <w:rFonts w:cs="Times New Roman"/>
                <w:color w:val="000000" w:themeColor="text1"/>
                <w:sz w:val="24"/>
                <w:szCs w:val="24"/>
              </w:rPr>
              <w:t>ДПК 4.8.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1" w:rsidRPr="001049B1" w:rsidRDefault="001049B1" w:rsidP="001914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49B1">
              <w:rPr>
                <w:rFonts w:cs="Times New Roman"/>
                <w:color w:val="000000" w:themeColor="text1"/>
                <w:sz w:val="24"/>
                <w:szCs w:val="24"/>
              </w:rPr>
              <w:t>Планировать предпринимательскую деятельность и отчитываться за нее.</w:t>
            </w:r>
          </w:p>
        </w:tc>
      </w:tr>
      <w:tr w:rsidR="001049B1" w:rsidRPr="001049B1" w:rsidTr="00BB7628">
        <w:tc>
          <w:tcPr>
            <w:tcW w:w="2943" w:type="dxa"/>
            <w:vMerge/>
            <w:shd w:val="clear" w:color="auto" w:fill="auto"/>
          </w:tcPr>
          <w:p w:rsidR="001049B1" w:rsidRPr="001049B1" w:rsidRDefault="001049B1" w:rsidP="0019142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049B1" w:rsidRPr="001049B1" w:rsidRDefault="001049B1" w:rsidP="001914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49B1">
              <w:rPr>
                <w:rFonts w:cs="Times New Roman"/>
                <w:color w:val="000000" w:themeColor="text1"/>
                <w:sz w:val="24"/>
                <w:szCs w:val="24"/>
              </w:rPr>
              <w:t xml:space="preserve">ДПК 4.9.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1" w:rsidRPr="001049B1" w:rsidRDefault="001049B1" w:rsidP="001914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49B1">
              <w:rPr>
                <w:rFonts w:cs="Times New Roman"/>
                <w:color w:val="000000" w:themeColor="text1"/>
                <w:sz w:val="24"/>
                <w:szCs w:val="24"/>
              </w:rPr>
              <w:t>Устанавливать партнерские связи, заключать хозяйственные договора.</w:t>
            </w:r>
          </w:p>
        </w:tc>
      </w:tr>
      <w:tr w:rsidR="001049B1" w:rsidRPr="001049B1" w:rsidTr="00BB7628">
        <w:tc>
          <w:tcPr>
            <w:tcW w:w="2943" w:type="dxa"/>
            <w:vMerge/>
            <w:shd w:val="clear" w:color="auto" w:fill="auto"/>
          </w:tcPr>
          <w:p w:rsidR="001049B1" w:rsidRPr="001049B1" w:rsidRDefault="001049B1" w:rsidP="0019142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049B1" w:rsidRPr="001049B1" w:rsidRDefault="001049B1" w:rsidP="001914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49B1">
              <w:rPr>
                <w:rFonts w:cs="Times New Roman"/>
                <w:color w:val="000000" w:themeColor="text1"/>
                <w:sz w:val="24"/>
                <w:szCs w:val="24"/>
              </w:rPr>
              <w:t>ДПК 4.10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1" w:rsidRPr="001049B1" w:rsidRDefault="001049B1" w:rsidP="001914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49B1">
              <w:rPr>
                <w:rFonts w:cs="Times New Roman"/>
                <w:color w:val="000000" w:themeColor="text1"/>
                <w:sz w:val="24"/>
                <w:szCs w:val="24"/>
              </w:rPr>
              <w:t>Обеспечивать получение прибыли от хозяйственной деятельности</w:t>
            </w:r>
          </w:p>
        </w:tc>
      </w:tr>
    </w:tbl>
    <w:p w:rsidR="001049B1" w:rsidRDefault="001049B1" w:rsidP="0097144C">
      <w:pPr>
        <w:jc w:val="both"/>
        <w:rPr>
          <w:b/>
          <w:color w:val="000000" w:themeColor="text1"/>
        </w:rPr>
      </w:pPr>
      <w:bookmarkStart w:id="8" w:name="_Toc310435917"/>
    </w:p>
    <w:p w:rsidR="00683F72" w:rsidRPr="00683F72" w:rsidRDefault="00683F72" w:rsidP="0097144C">
      <w:pPr>
        <w:jc w:val="both"/>
        <w:rPr>
          <w:b/>
          <w:color w:val="000000" w:themeColor="text1"/>
        </w:rPr>
      </w:pPr>
      <w:r w:rsidRPr="00683F72">
        <w:rPr>
          <w:b/>
          <w:color w:val="000000" w:themeColor="text1"/>
        </w:rPr>
        <w:t xml:space="preserve">4. Документы, регламентирующие содержание и организацию  образовательного процесса при реализации </w:t>
      </w:r>
      <w:bookmarkEnd w:id="8"/>
      <w:r w:rsidR="009D1924">
        <w:rPr>
          <w:b/>
          <w:color w:val="000000" w:themeColor="text1"/>
        </w:rPr>
        <w:t>ППССЗ</w:t>
      </w:r>
    </w:p>
    <w:p w:rsidR="00683F72" w:rsidRPr="00683F72" w:rsidRDefault="00683F72" w:rsidP="0097144C">
      <w:pPr>
        <w:jc w:val="both"/>
        <w:rPr>
          <w:b/>
          <w:color w:val="000000" w:themeColor="text1"/>
        </w:rPr>
      </w:pPr>
      <w:bookmarkStart w:id="9" w:name="_Toc310435918"/>
    </w:p>
    <w:p w:rsidR="00683F72" w:rsidRPr="00683F72" w:rsidRDefault="00683F72" w:rsidP="0097144C">
      <w:pPr>
        <w:jc w:val="both"/>
        <w:rPr>
          <w:b/>
          <w:color w:val="000000" w:themeColor="text1"/>
        </w:rPr>
      </w:pPr>
      <w:r w:rsidRPr="00683F72">
        <w:rPr>
          <w:b/>
          <w:color w:val="000000" w:themeColor="text1"/>
        </w:rPr>
        <w:t>4.</w:t>
      </w:r>
      <w:r w:rsidR="00DA5808">
        <w:rPr>
          <w:b/>
          <w:color w:val="000000" w:themeColor="text1"/>
        </w:rPr>
        <w:t>1</w:t>
      </w:r>
      <w:r w:rsidRPr="00683F72">
        <w:rPr>
          <w:b/>
          <w:color w:val="000000" w:themeColor="text1"/>
        </w:rPr>
        <w:t>. Календарный учебный график</w:t>
      </w:r>
    </w:p>
    <w:p w:rsidR="00683F72" w:rsidRPr="00F568F9" w:rsidRDefault="0097144C" w:rsidP="00971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color w:val="000000" w:themeColor="text1"/>
        </w:rPr>
        <w:tab/>
      </w:r>
      <w:r w:rsidR="00683F72" w:rsidRPr="00683F72">
        <w:rPr>
          <w:color w:val="000000" w:themeColor="text1"/>
        </w:rPr>
        <w:t xml:space="preserve">В календарном учебном графике указывается последовательность реализации </w:t>
      </w:r>
      <w:r w:rsidR="009D1924">
        <w:rPr>
          <w:color w:val="000000" w:themeColor="text1"/>
        </w:rPr>
        <w:t>ППССЗ</w:t>
      </w:r>
      <w:r w:rsidR="00683F72" w:rsidRPr="00683F72">
        <w:rPr>
          <w:color w:val="000000" w:themeColor="text1"/>
        </w:rPr>
        <w:t xml:space="preserve"> </w:t>
      </w:r>
      <w:r w:rsidR="0027750D">
        <w:rPr>
          <w:color w:val="000000" w:themeColor="text1"/>
        </w:rPr>
        <w:t xml:space="preserve">по </w:t>
      </w:r>
      <w:r w:rsidR="00683F72" w:rsidRPr="00683F72">
        <w:rPr>
          <w:color w:val="000000" w:themeColor="text1"/>
        </w:rPr>
        <w:t xml:space="preserve">специальности </w:t>
      </w:r>
      <w:r w:rsidR="00F568F9" w:rsidRPr="00F568F9">
        <w:rPr>
          <w:rFonts w:cs="Times New Roman"/>
          <w:szCs w:val="28"/>
        </w:rPr>
        <w:t>21.02.05 Земельно-имущественные отношения</w:t>
      </w:r>
      <w:r w:rsidR="00683F72" w:rsidRPr="00683F72">
        <w:rPr>
          <w:color w:val="000000" w:themeColor="text1"/>
        </w:rPr>
        <w:t>, включая теоретическое о</w:t>
      </w:r>
      <w:r w:rsidR="0027750D">
        <w:rPr>
          <w:color w:val="000000" w:themeColor="text1"/>
        </w:rPr>
        <w:t>бучение, практики, промежуточную</w:t>
      </w:r>
      <w:r w:rsidR="00683F72" w:rsidRPr="00683F72">
        <w:rPr>
          <w:color w:val="000000" w:themeColor="text1"/>
        </w:rPr>
        <w:t xml:space="preserve"> и </w:t>
      </w:r>
      <w:r w:rsidR="00191426">
        <w:rPr>
          <w:color w:val="000000" w:themeColor="text1"/>
        </w:rPr>
        <w:t xml:space="preserve">государственную </w:t>
      </w:r>
      <w:r w:rsidR="00683F72" w:rsidRPr="00683F72">
        <w:rPr>
          <w:color w:val="000000" w:themeColor="text1"/>
        </w:rPr>
        <w:t>ито</w:t>
      </w:r>
      <w:r w:rsidR="00B2011A">
        <w:rPr>
          <w:color w:val="000000" w:themeColor="text1"/>
        </w:rPr>
        <w:t xml:space="preserve">говую аттестации, </w:t>
      </w:r>
      <w:r w:rsidR="00683F72" w:rsidRPr="00683F72">
        <w:rPr>
          <w:color w:val="000000" w:themeColor="text1"/>
        </w:rPr>
        <w:t xml:space="preserve">каникулы. </w:t>
      </w:r>
    </w:p>
    <w:p w:rsidR="00683F72" w:rsidRPr="00683F72" w:rsidRDefault="00683F72" w:rsidP="0097144C">
      <w:pPr>
        <w:ind w:firstLine="708"/>
        <w:rPr>
          <w:color w:val="000000" w:themeColor="text1"/>
        </w:rPr>
      </w:pPr>
      <w:r w:rsidRPr="00683F72">
        <w:rPr>
          <w:color w:val="000000" w:themeColor="text1"/>
        </w:rPr>
        <w:t xml:space="preserve">Календарный учебный график приведен в Приложении </w:t>
      </w:r>
      <w:r w:rsidR="00B2011A">
        <w:rPr>
          <w:color w:val="000000" w:themeColor="text1"/>
        </w:rPr>
        <w:t>2</w:t>
      </w:r>
      <w:r w:rsidRPr="00683F72">
        <w:rPr>
          <w:color w:val="000000" w:themeColor="text1"/>
        </w:rPr>
        <w:t>.</w:t>
      </w:r>
    </w:p>
    <w:p w:rsidR="00683F72" w:rsidRPr="00683F72" w:rsidRDefault="00B017F9" w:rsidP="00683F72">
      <w:pPr>
        <w:rPr>
          <w:b/>
          <w:color w:val="000000" w:themeColor="text1"/>
        </w:rPr>
      </w:pPr>
      <w:r>
        <w:rPr>
          <w:b/>
          <w:color w:val="000000" w:themeColor="text1"/>
        </w:rPr>
        <w:t>4.</w:t>
      </w:r>
      <w:r w:rsidR="00DA5808">
        <w:rPr>
          <w:b/>
          <w:color w:val="000000" w:themeColor="text1"/>
        </w:rPr>
        <w:t>2</w:t>
      </w:r>
      <w:r>
        <w:rPr>
          <w:b/>
          <w:color w:val="000000" w:themeColor="text1"/>
        </w:rPr>
        <w:t>. Учебный</w:t>
      </w:r>
      <w:r w:rsidR="00683F72" w:rsidRPr="00683F72">
        <w:rPr>
          <w:b/>
          <w:color w:val="000000" w:themeColor="text1"/>
        </w:rPr>
        <w:t xml:space="preserve"> план</w:t>
      </w:r>
      <w:bookmarkEnd w:id="9"/>
    </w:p>
    <w:p w:rsidR="00683F72" w:rsidRPr="00683F72" w:rsidRDefault="00B017F9" w:rsidP="0097144C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Учебный</w:t>
      </w:r>
      <w:r w:rsidR="00683F72" w:rsidRPr="00683F72">
        <w:rPr>
          <w:color w:val="000000" w:themeColor="text1"/>
        </w:rPr>
        <w:t xml:space="preserve"> план определяет следующие характеристики </w:t>
      </w:r>
      <w:r w:rsidR="00497AB1">
        <w:rPr>
          <w:color w:val="000000" w:themeColor="text1"/>
        </w:rPr>
        <w:t>ППССЗ</w:t>
      </w:r>
      <w:r w:rsidR="00683F72" w:rsidRPr="00683F72">
        <w:rPr>
          <w:color w:val="000000" w:themeColor="text1"/>
        </w:rPr>
        <w:t xml:space="preserve"> по специальности: </w:t>
      </w:r>
    </w:p>
    <w:p w:rsidR="00683F72" w:rsidRPr="00683F72" w:rsidRDefault="00683F72" w:rsidP="0097144C">
      <w:pPr>
        <w:numPr>
          <w:ilvl w:val="0"/>
          <w:numId w:val="5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color w:val="000000" w:themeColor="text1"/>
        </w:rPr>
      </w:pPr>
      <w:r w:rsidRPr="00683F72">
        <w:rPr>
          <w:color w:val="000000" w:themeColor="text1"/>
        </w:rPr>
        <w:t xml:space="preserve">объемные параметры учебной нагрузки в целом, по годам обучения и по семестрам;  </w:t>
      </w:r>
    </w:p>
    <w:p w:rsidR="00683F72" w:rsidRPr="00683F72" w:rsidRDefault="00683F72" w:rsidP="0097144C">
      <w:pPr>
        <w:numPr>
          <w:ilvl w:val="0"/>
          <w:numId w:val="5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color w:val="000000" w:themeColor="text1"/>
        </w:rPr>
      </w:pPr>
      <w:r w:rsidRPr="00683F72">
        <w:rPr>
          <w:color w:val="000000" w:themeColor="text1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683F72" w:rsidRPr="00683F72" w:rsidRDefault="00683F72" w:rsidP="0097144C">
      <w:pPr>
        <w:numPr>
          <w:ilvl w:val="0"/>
          <w:numId w:val="5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color w:val="000000" w:themeColor="text1"/>
        </w:rPr>
      </w:pPr>
      <w:r w:rsidRPr="00683F72">
        <w:rPr>
          <w:color w:val="000000" w:themeColor="text1"/>
        </w:rPr>
        <w:t>последовательность изучения учебных дисциплин и профессиональных модулей;</w:t>
      </w:r>
    </w:p>
    <w:p w:rsidR="00683F72" w:rsidRPr="00683F72" w:rsidRDefault="00683F72" w:rsidP="0097144C">
      <w:pPr>
        <w:numPr>
          <w:ilvl w:val="0"/>
          <w:numId w:val="5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color w:val="000000" w:themeColor="text1"/>
        </w:rPr>
      </w:pPr>
      <w:r w:rsidRPr="00683F72">
        <w:rPr>
          <w:color w:val="000000" w:themeColor="text1"/>
        </w:rPr>
        <w:lastRenderedPageBreak/>
        <w:t>распределение по годам обучения и семестрам различных ф</w:t>
      </w:r>
      <w:r w:rsidR="00EB036B">
        <w:rPr>
          <w:color w:val="000000" w:themeColor="text1"/>
        </w:rPr>
        <w:t xml:space="preserve">орм промежуточной аттестации по </w:t>
      </w:r>
      <w:r w:rsidRPr="00683F72">
        <w:rPr>
          <w:color w:val="000000" w:themeColor="text1"/>
        </w:rPr>
        <w:t>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683F72" w:rsidRPr="00683F72" w:rsidRDefault="00683F72" w:rsidP="0097144C">
      <w:pPr>
        <w:numPr>
          <w:ilvl w:val="0"/>
          <w:numId w:val="5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color w:val="000000" w:themeColor="text1"/>
        </w:rPr>
      </w:pPr>
      <w:r w:rsidRPr="00683F72">
        <w:rPr>
          <w:color w:val="000000" w:themeColor="text1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683F72" w:rsidRPr="00683F72" w:rsidRDefault="00683F72" w:rsidP="0097144C">
      <w:pPr>
        <w:numPr>
          <w:ilvl w:val="0"/>
          <w:numId w:val="5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color w:val="000000" w:themeColor="text1"/>
        </w:rPr>
      </w:pPr>
      <w:r w:rsidRPr="00683F72">
        <w:rPr>
          <w:color w:val="000000" w:themeColor="text1"/>
        </w:rPr>
        <w:t xml:space="preserve">сроки прохождения и продолжительность преддипломной практики; </w:t>
      </w:r>
    </w:p>
    <w:p w:rsidR="00683F72" w:rsidRPr="00683F72" w:rsidRDefault="00683F72" w:rsidP="0097144C">
      <w:pPr>
        <w:numPr>
          <w:ilvl w:val="0"/>
          <w:numId w:val="5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color w:val="000000" w:themeColor="text1"/>
        </w:rPr>
      </w:pPr>
      <w:r w:rsidRPr="00683F72">
        <w:rPr>
          <w:color w:val="000000" w:themeColor="text1"/>
        </w:rPr>
        <w:t>формы государственной (итоговой) аттестации, объемы времени, отведенные на подготовку и защиту выпускной квалификационной работы;</w:t>
      </w:r>
    </w:p>
    <w:p w:rsidR="00683F72" w:rsidRDefault="00683F72" w:rsidP="0097144C">
      <w:pPr>
        <w:numPr>
          <w:ilvl w:val="0"/>
          <w:numId w:val="5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color w:val="000000" w:themeColor="text1"/>
        </w:rPr>
      </w:pPr>
      <w:r w:rsidRPr="00683F72">
        <w:rPr>
          <w:color w:val="000000" w:themeColor="text1"/>
        </w:rPr>
        <w:t>объем каникул по годам обучения.</w:t>
      </w:r>
    </w:p>
    <w:p w:rsidR="0020659C" w:rsidRDefault="00191426" w:rsidP="0020659C">
      <w:pPr>
        <w:pStyle w:val="20"/>
        <w:shd w:val="clear" w:color="auto" w:fill="auto"/>
        <w:spacing w:before="0" w:line="240" w:lineRule="auto"/>
        <w:ind w:right="-8" w:firstLine="709"/>
        <w:jc w:val="both"/>
      </w:pPr>
      <w:r w:rsidRPr="00DD3CA1">
        <w:rPr>
          <w:szCs w:val="26"/>
        </w:rPr>
        <w:t xml:space="preserve">Обязательная часть ППССЗ </w:t>
      </w:r>
      <w:r>
        <w:rPr>
          <w:szCs w:val="26"/>
        </w:rPr>
        <w:t xml:space="preserve">по учебным циклам </w:t>
      </w:r>
      <w:r w:rsidRPr="00DD3CA1">
        <w:rPr>
          <w:szCs w:val="26"/>
        </w:rPr>
        <w:t xml:space="preserve">составляет </w:t>
      </w:r>
      <w:r>
        <w:rPr>
          <w:szCs w:val="26"/>
        </w:rPr>
        <w:t>69,5</w:t>
      </w:r>
      <w:r w:rsidRPr="00DD3CA1">
        <w:rPr>
          <w:szCs w:val="26"/>
        </w:rPr>
        <w:t>% от общего объема времени</w:t>
      </w:r>
      <w:r>
        <w:rPr>
          <w:szCs w:val="26"/>
        </w:rPr>
        <w:t>, отведенного на их освоение</w:t>
      </w:r>
      <w:r w:rsidRPr="00DD3CA1">
        <w:rPr>
          <w:szCs w:val="26"/>
        </w:rPr>
        <w:t>. Вариативная часть (</w:t>
      </w:r>
      <w:r>
        <w:rPr>
          <w:szCs w:val="26"/>
        </w:rPr>
        <w:t>30,5</w:t>
      </w:r>
      <w:r w:rsidRPr="00DD3CA1">
        <w:rPr>
          <w:szCs w:val="26"/>
        </w:rPr>
        <w:t xml:space="preserve">%) в объеме </w:t>
      </w:r>
      <w:r>
        <w:rPr>
          <w:szCs w:val="26"/>
        </w:rPr>
        <w:t>972</w:t>
      </w:r>
      <w:r w:rsidRPr="00DD3CA1">
        <w:rPr>
          <w:szCs w:val="26"/>
        </w:rPr>
        <w:t xml:space="preserve"> час</w:t>
      </w:r>
      <w:r>
        <w:rPr>
          <w:szCs w:val="26"/>
        </w:rPr>
        <w:t>а</w:t>
      </w:r>
      <w:r w:rsidRPr="00DD3CA1">
        <w:rPr>
          <w:szCs w:val="26"/>
        </w:rPr>
        <w:t xml:space="preserve"> распределена</w:t>
      </w:r>
      <w:r>
        <w:rPr>
          <w:szCs w:val="26"/>
        </w:rPr>
        <w:t xml:space="preserve"> </w:t>
      </w:r>
      <w:r w:rsidR="0020659C" w:rsidRPr="00D964BA">
        <w:t xml:space="preserve">между дисциплинами для углубления и расширения содержания программ, а также использована для введения дополнительных дисциплин </w:t>
      </w:r>
      <w:r w:rsidR="0020659C">
        <w:t xml:space="preserve">и МДК </w:t>
      </w:r>
      <w:r w:rsidR="0020659C" w:rsidRPr="00D964BA">
        <w:t>с целью формирования дополнительных знаний</w:t>
      </w:r>
      <w:r w:rsidR="0020659C">
        <w:t xml:space="preserve"> и</w:t>
      </w:r>
      <w:r w:rsidR="0020659C" w:rsidRPr="00D964BA">
        <w:t xml:space="preserve"> умений, освоения современных технологий в области земельно-имущественных отношений.</w:t>
      </w:r>
      <w:r w:rsidR="0020659C">
        <w:t xml:space="preserve"> Освоение содержания вариативной части ППССЗ позволит выработать у обучающихся готовность быстро и рационально решать профессиональные задачи, в том числе за счет усиления теоретической подготовки и увеличения объема практических занятий.</w:t>
      </w:r>
    </w:p>
    <w:p w:rsidR="0020659C" w:rsidRDefault="0020659C" w:rsidP="0020659C">
      <w:pPr>
        <w:pStyle w:val="20"/>
        <w:shd w:val="clear" w:color="auto" w:fill="auto"/>
        <w:spacing w:before="0" w:line="240" w:lineRule="auto"/>
        <w:ind w:right="-8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5968"/>
        <w:gridCol w:w="2060"/>
      </w:tblGrid>
      <w:tr w:rsidR="0020659C" w:rsidRPr="00C56B99" w:rsidTr="00443995">
        <w:tc>
          <w:tcPr>
            <w:tcW w:w="1543" w:type="dxa"/>
          </w:tcPr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Индекс</w:t>
            </w:r>
          </w:p>
        </w:tc>
        <w:tc>
          <w:tcPr>
            <w:tcW w:w="5968" w:type="dxa"/>
          </w:tcPr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Наименование дисциплины, МДК</w:t>
            </w:r>
          </w:p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</w:tr>
      <w:tr w:rsidR="0020659C" w:rsidRPr="00C56B99" w:rsidTr="00443995">
        <w:tc>
          <w:tcPr>
            <w:tcW w:w="9571" w:type="dxa"/>
            <w:gridSpan w:val="3"/>
          </w:tcPr>
          <w:p w:rsidR="0020659C" w:rsidRPr="006F41B4" w:rsidRDefault="0020659C" w:rsidP="0020659C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6F41B4">
              <w:rPr>
                <w:rFonts w:cs="Times New Roman"/>
                <w:sz w:val="24"/>
                <w:szCs w:val="24"/>
              </w:rPr>
              <w:t>Добавлено на учебные дисциплины  инвариантной части образовательн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6F41B4">
              <w:rPr>
                <w:rFonts w:cs="Times New Roman"/>
                <w:sz w:val="24"/>
                <w:szCs w:val="24"/>
              </w:rPr>
              <w:t xml:space="preserve"> программ</w:t>
            </w:r>
            <w:r>
              <w:rPr>
                <w:rFonts w:cs="Times New Roman"/>
                <w:sz w:val="24"/>
                <w:szCs w:val="24"/>
              </w:rPr>
              <w:t>ы</w:t>
            </w:r>
          </w:p>
        </w:tc>
      </w:tr>
      <w:tr w:rsidR="0020659C" w:rsidRPr="00C56B99" w:rsidTr="00443995">
        <w:tc>
          <w:tcPr>
            <w:tcW w:w="1543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ЕН.02</w:t>
            </w:r>
          </w:p>
        </w:tc>
        <w:tc>
          <w:tcPr>
            <w:tcW w:w="5968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060" w:type="dxa"/>
          </w:tcPr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20659C" w:rsidRPr="00C56B99" w:rsidTr="00443995">
        <w:tc>
          <w:tcPr>
            <w:tcW w:w="1543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ОП.01</w:t>
            </w:r>
          </w:p>
        </w:tc>
        <w:tc>
          <w:tcPr>
            <w:tcW w:w="5968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2060" w:type="dxa"/>
          </w:tcPr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20659C" w:rsidRPr="00C56B99" w:rsidTr="00443995">
        <w:tc>
          <w:tcPr>
            <w:tcW w:w="1543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ОП.02</w:t>
            </w:r>
          </w:p>
        </w:tc>
        <w:tc>
          <w:tcPr>
            <w:tcW w:w="5968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060" w:type="dxa"/>
          </w:tcPr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20659C" w:rsidRPr="00C56B99" w:rsidTr="00443995">
        <w:tc>
          <w:tcPr>
            <w:tcW w:w="1543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ОП.03</w:t>
            </w:r>
          </w:p>
        </w:tc>
        <w:tc>
          <w:tcPr>
            <w:tcW w:w="5968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Статистика</w:t>
            </w:r>
          </w:p>
        </w:tc>
        <w:tc>
          <w:tcPr>
            <w:tcW w:w="2060" w:type="dxa"/>
          </w:tcPr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20659C" w:rsidRPr="00C56B99" w:rsidTr="00443995">
        <w:tc>
          <w:tcPr>
            <w:tcW w:w="1543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ОП.04</w:t>
            </w:r>
          </w:p>
        </w:tc>
        <w:tc>
          <w:tcPr>
            <w:tcW w:w="5968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Основы менеджмента и маркетинга</w:t>
            </w:r>
          </w:p>
        </w:tc>
        <w:tc>
          <w:tcPr>
            <w:tcW w:w="2060" w:type="dxa"/>
          </w:tcPr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20659C" w:rsidRPr="00C56B99" w:rsidTr="00443995">
        <w:tc>
          <w:tcPr>
            <w:tcW w:w="1543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ОП.05</w:t>
            </w:r>
          </w:p>
        </w:tc>
        <w:tc>
          <w:tcPr>
            <w:tcW w:w="5968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060" w:type="dxa"/>
          </w:tcPr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20659C" w:rsidRPr="00C56B99" w:rsidTr="00443995">
        <w:tc>
          <w:tcPr>
            <w:tcW w:w="1543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ОП.06</w:t>
            </w:r>
          </w:p>
        </w:tc>
        <w:tc>
          <w:tcPr>
            <w:tcW w:w="5968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0" w:type="dxa"/>
          </w:tcPr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</w:tr>
      <w:tr w:rsidR="0020659C" w:rsidRPr="00C56B99" w:rsidTr="00443995">
        <w:tc>
          <w:tcPr>
            <w:tcW w:w="1543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ОП.07</w:t>
            </w:r>
          </w:p>
        </w:tc>
        <w:tc>
          <w:tcPr>
            <w:tcW w:w="5968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2060" w:type="dxa"/>
          </w:tcPr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82</w:t>
            </w:r>
          </w:p>
        </w:tc>
      </w:tr>
      <w:tr w:rsidR="0020659C" w:rsidRPr="00C56B99" w:rsidTr="00443995">
        <w:tc>
          <w:tcPr>
            <w:tcW w:w="1543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ОП.09</w:t>
            </w:r>
          </w:p>
        </w:tc>
        <w:tc>
          <w:tcPr>
            <w:tcW w:w="5968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2060" w:type="dxa"/>
          </w:tcPr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20659C" w:rsidRPr="00C56B99" w:rsidTr="00443995">
        <w:tc>
          <w:tcPr>
            <w:tcW w:w="9571" w:type="dxa"/>
            <w:gridSpan w:val="3"/>
          </w:tcPr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2. Введены дополнительные учебные дисциплины  и МДК</w:t>
            </w:r>
          </w:p>
        </w:tc>
      </w:tr>
      <w:tr w:rsidR="0020659C" w:rsidRPr="00C56B99" w:rsidTr="00443995">
        <w:tc>
          <w:tcPr>
            <w:tcW w:w="1543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ЕН.04</w:t>
            </w:r>
          </w:p>
        </w:tc>
        <w:tc>
          <w:tcPr>
            <w:tcW w:w="5968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2060" w:type="dxa"/>
          </w:tcPr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20659C" w:rsidRPr="00C56B99" w:rsidTr="00443995">
        <w:tc>
          <w:tcPr>
            <w:tcW w:w="1543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ОГСЭ.05</w:t>
            </w:r>
          </w:p>
        </w:tc>
        <w:tc>
          <w:tcPr>
            <w:tcW w:w="5968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Деловое общение</w:t>
            </w:r>
          </w:p>
        </w:tc>
        <w:tc>
          <w:tcPr>
            <w:tcW w:w="2060" w:type="dxa"/>
          </w:tcPr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20659C" w:rsidRPr="00C56B99" w:rsidTr="00443995">
        <w:tc>
          <w:tcPr>
            <w:tcW w:w="1543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ОГСЭ.06</w:t>
            </w:r>
          </w:p>
        </w:tc>
        <w:tc>
          <w:tcPr>
            <w:tcW w:w="5968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060" w:type="dxa"/>
          </w:tcPr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78</w:t>
            </w:r>
          </w:p>
        </w:tc>
      </w:tr>
      <w:tr w:rsidR="0020659C" w:rsidRPr="00C56B99" w:rsidTr="00443995">
        <w:tc>
          <w:tcPr>
            <w:tcW w:w="1543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ОП.11</w:t>
            </w:r>
          </w:p>
        </w:tc>
        <w:tc>
          <w:tcPr>
            <w:tcW w:w="5968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2060" w:type="dxa"/>
          </w:tcPr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120</w:t>
            </w:r>
          </w:p>
        </w:tc>
      </w:tr>
      <w:tr w:rsidR="0020659C" w:rsidRPr="00C56B99" w:rsidTr="00443995">
        <w:tc>
          <w:tcPr>
            <w:tcW w:w="1543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МДК.04.02</w:t>
            </w:r>
          </w:p>
        </w:tc>
        <w:tc>
          <w:tcPr>
            <w:tcW w:w="5968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 w:rsidRPr="00C56B99">
              <w:rPr>
                <w:rFonts w:cs="Times New Roman"/>
                <w:sz w:val="24"/>
                <w:szCs w:val="24"/>
              </w:rPr>
              <w:t>Предпринимательская деятельность в сфере земельно-имущественных отношений</w:t>
            </w:r>
          </w:p>
        </w:tc>
        <w:tc>
          <w:tcPr>
            <w:tcW w:w="2060" w:type="dxa"/>
          </w:tcPr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</w:t>
            </w:r>
          </w:p>
        </w:tc>
      </w:tr>
      <w:tr w:rsidR="0020659C" w:rsidRPr="00C56B99" w:rsidTr="00443995">
        <w:tc>
          <w:tcPr>
            <w:tcW w:w="1543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:rsidR="0020659C" w:rsidRPr="00C56B99" w:rsidRDefault="0020659C" w:rsidP="004439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2060" w:type="dxa"/>
          </w:tcPr>
          <w:p w:rsidR="0020659C" w:rsidRPr="00C56B99" w:rsidRDefault="0020659C" w:rsidP="004439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972</w:t>
            </w:r>
          </w:p>
        </w:tc>
      </w:tr>
    </w:tbl>
    <w:p w:rsidR="0020659C" w:rsidRDefault="0020659C" w:rsidP="002D76F7">
      <w:pPr>
        <w:pStyle w:val="20"/>
        <w:shd w:val="clear" w:color="auto" w:fill="auto"/>
        <w:spacing w:before="0" w:line="240" w:lineRule="auto"/>
        <w:ind w:right="-8" w:firstLine="709"/>
        <w:jc w:val="both"/>
        <w:rPr>
          <w:szCs w:val="26"/>
        </w:rPr>
      </w:pPr>
    </w:p>
    <w:p w:rsidR="00683F72" w:rsidRPr="00683F72" w:rsidRDefault="00683F72" w:rsidP="00683F72">
      <w:pPr>
        <w:rPr>
          <w:color w:val="000000" w:themeColor="text1"/>
        </w:rPr>
      </w:pPr>
      <w:r w:rsidRPr="00683F72">
        <w:rPr>
          <w:color w:val="000000" w:themeColor="text1"/>
        </w:rPr>
        <w:t xml:space="preserve">Учебный план </w:t>
      </w:r>
      <w:bookmarkStart w:id="10" w:name="_Toc310435919"/>
      <w:r w:rsidR="00920797">
        <w:rPr>
          <w:color w:val="000000" w:themeColor="text1"/>
        </w:rPr>
        <w:t>представлен в Приложении 3</w:t>
      </w:r>
      <w:r w:rsidRPr="00683F72">
        <w:rPr>
          <w:color w:val="000000" w:themeColor="text1"/>
        </w:rPr>
        <w:t>.</w:t>
      </w:r>
    </w:p>
    <w:p w:rsidR="00683F72" w:rsidRPr="00683F72" w:rsidRDefault="00683F72" w:rsidP="00683F72">
      <w:pPr>
        <w:rPr>
          <w:b/>
          <w:color w:val="000000" w:themeColor="text1"/>
        </w:rPr>
      </w:pPr>
      <w:r w:rsidRPr="00683F72">
        <w:rPr>
          <w:b/>
          <w:color w:val="000000" w:themeColor="text1"/>
        </w:rPr>
        <w:lastRenderedPageBreak/>
        <w:t>4.</w:t>
      </w:r>
      <w:r w:rsidR="00DA5808">
        <w:rPr>
          <w:b/>
          <w:color w:val="000000" w:themeColor="text1"/>
        </w:rPr>
        <w:t>3</w:t>
      </w:r>
      <w:r w:rsidRPr="00683F72">
        <w:rPr>
          <w:b/>
          <w:color w:val="000000" w:themeColor="text1"/>
        </w:rPr>
        <w:t xml:space="preserve">. </w:t>
      </w:r>
      <w:r w:rsidR="0027750D">
        <w:rPr>
          <w:b/>
          <w:color w:val="000000" w:themeColor="text1"/>
        </w:rPr>
        <w:t>Программы учебных</w:t>
      </w:r>
      <w:r w:rsidRPr="00683F72">
        <w:rPr>
          <w:b/>
          <w:color w:val="000000" w:themeColor="text1"/>
        </w:rPr>
        <w:t xml:space="preserve"> дисциплин</w:t>
      </w:r>
    </w:p>
    <w:p w:rsidR="00683F72" w:rsidRDefault="0027750D" w:rsidP="0097144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683F72" w:rsidRPr="00683F72">
        <w:rPr>
          <w:color w:val="000000" w:themeColor="text1"/>
        </w:rPr>
        <w:t xml:space="preserve">рограммы </w:t>
      </w:r>
      <w:r>
        <w:rPr>
          <w:color w:val="000000" w:themeColor="text1"/>
        </w:rPr>
        <w:t xml:space="preserve">учебных </w:t>
      </w:r>
      <w:r w:rsidR="00683F72" w:rsidRPr="00683F72">
        <w:rPr>
          <w:color w:val="000000" w:themeColor="text1"/>
        </w:rPr>
        <w:t>дисциплин</w:t>
      </w:r>
      <w:r>
        <w:rPr>
          <w:color w:val="000000" w:themeColor="text1"/>
        </w:rPr>
        <w:t xml:space="preserve"> разработаны в соответствии</w:t>
      </w:r>
      <w:r w:rsidR="00114024">
        <w:rPr>
          <w:color w:val="000000" w:themeColor="text1"/>
        </w:rPr>
        <w:t xml:space="preserve"> </w:t>
      </w:r>
      <w:r w:rsidR="00683F72" w:rsidRPr="007F53BC">
        <w:rPr>
          <w:color w:val="000000" w:themeColor="text1"/>
        </w:rPr>
        <w:t xml:space="preserve">с </w:t>
      </w:r>
      <w:r w:rsidR="007F53BC" w:rsidRPr="007F53BC">
        <w:rPr>
          <w:bCs/>
          <w:color w:val="000000" w:themeColor="text1"/>
        </w:rPr>
        <w:t>Положением об организации деятельности педагогов по составлению, согласованию и утверждению программ</w:t>
      </w:r>
      <w:r>
        <w:rPr>
          <w:bCs/>
          <w:color w:val="000000" w:themeColor="text1"/>
        </w:rPr>
        <w:t xml:space="preserve">, рассмотрены и одобрены </w:t>
      </w:r>
      <w:r w:rsidR="00FB7ABE">
        <w:rPr>
          <w:bCs/>
          <w:color w:val="000000" w:themeColor="text1"/>
        </w:rPr>
        <w:t xml:space="preserve">цикловыми </w:t>
      </w:r>
      <w:r>
        <w:rPr>
          <w:bCs/>
          <w:color w:val="000000" w:themeColor="text1"/>
        </w:rPr>
        <w:t xml:space="preserve">методическими </w:t>
      </w:r>
      <w:r w:rsidR="00FB7ABE">
        <w:rPr>
          <w:bCs/>
          <w:color w:val="000000" w:themeColor="text1"/>
        </w:rPr>
        <w:t>комисси</w:t>
      </w:r>
      <w:r>
        <w:rPr>
          <w:bCs/>
          <w:color w:val="000000" w:themeColor="text1"/>
        </w:rPr>
        <w:t xml:space="preserve">ями, </w:t>
      </w:r>
      <w:r w:rsidR="00CC42C8">
        <w:rPr>
          <w:color w:val="000000" w:themeColor="text1"/>
        </w:rPr>
        <w:t xml:space="preserve">утверждены </w:t>
      </w:r>
      <w:r>
        <w:rPr>
          <w:color w:val="000000" w:themeColor="text1"/>
        </w:rPr>
        <w:t>зам</w:t>
      </w:r>
      <w:r w:rsidR="00FB7ABE">
        <w:rPr>
          <w:color w:val="000000" w:themeColor="text1"/>
        </w:rPr>
        <w:t>естителем</w:t>
      </w:r>
      <w:r>
        <w:rPr>
          <w:color w:val="000000" w:themeColor="text1"/>
        </w:rPr>
        <w:t xml:space="preserve"> директора по УПР</w:t>
      </w:r>
      <w:r w:rsidR="00920797" w:rsidRPr="007F53BC">
        <w:rPr>
          <w:color w:val="000000" w:themeColor="text1"/>
        </w:rPr>
        <w:t xml:space="preserve"> (Приложение 4</w:t>
      </w:r>
      <w:r w:rsidR="00683F72" w:rsidRPr="007F53BC">
        <w:rPr>
          <w:color w:val="000000" w:themeColor="text1"/>
        </w:rPr>
        <w:t>).</w:t>
      </w:r>
    </w:p>
    <w:p w:rsidR="006A2246" w:rsidRDefault="006A2246" w:rsidP="0097144C">
      <w:pPr>
        <w:ind w:firstLine="708"/>
        <w:jc w:val="both"/>
        <w:rPr>
          <w:color w:val="000000" w:themeColor="text1"/>
        </w:rPr>
      </w:pPr>
    </w:p>
    <w:p w:rsidR="00683F72" w:rsidRDefault="00683F72" w:rsidP="00FB7ABE">
      <w:pPr>
        <w:jc w:val="center"/>
        <w:rPr>
          <w:b/>
          <w:color w:val="000000" w:themeColor="text1"/>
        </w:rPr>
      </w:pPr>
      <w:r w:rsidRPr="00683F72">
        <w:rPr>
          <w:b/>
          <w:color w:val="000000" w:themeColor="text1"/>
        </w:rPr>
        <w:t>Рабочие программы дисциплин</w:t>
      </w:r>
      <w:r w:rsidR="007F4694">
        <w:rPr>
          <w:rStyle w:val="ae"/>
          <w:b/>
          <w:color w:val="000000" w:themeColor="text1"/>
        </w:rPr>
        <w:footnoteReference w:id="2"/>
      </w:r>
    </w:p>
    <w:p w:rsidR="0027750D" w:rsidRPr="0027750D" w:rsidRDefault="0027750D" w:rsidP="0027750D">
      <w:pPr>
        <w:jc w:val="right"/>
        <w:rPr>
          <w:color w:val="000000" w:themeColor="text1"/>
        </w:rPr>
      </w:pPr>
      <w:r w:rsidRPr="0027750D">
        <w:rPr>
          <w:color w:val="000000" w:themeColor="text1"/>
        </w:rPr>
        <w:t xml:space="preserve">Таблица </w:t>
      </w:r>
      <w:r w:rsidR="00DE7221">
        <w:rPr>
          <w:color w:val="000000" w:themeColor="text1"/>
        </w:rPr>
        <w:t>7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231"/>
      </w:tblGrid>
      <w:tr w:rsidR="00F15C49" w:rsidRPr="00683F72" w:rsidTr="00877F25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F15C49" w:rsidRPr="00683F72" w:rsidRDefault="00F15C49" w:rsidP="00F15C49">
            <w:pPr>
              <w:jc w:val="center"/>
              <w:rPr>
                <w:b/>
                <w:color w:val="000000" w:themeColor="text1"/>
              </w:rPr>
            </w:pPr>
            <w:r w:rsidRPr="00683F72">
              <w:rPr>
                <w:b/>
                <w:color w:val="000000" w:themeColor="text1"/>
              </w:rPr>
              <w:t>Индекс дисциплины</w:t>
            </w:r>
          </w:p>
          <w:p w:rsidR="00F15C49" w:rsidRPr="00683F72" w:rsidRDefault="00F15C49" w:rsidP="00F15C49">
            <w:pPr>
              <w:jc w:val="center"/>
              <w:rPr>
                <w:b/>
                <w:color w:val="000000" w:themeColor="text1"/>
              </w:rPr>
            </w:pPr>
            <w:r w:rsidRPr="00683F72">
              <w:rPr>
                <w:b/>
                <w:color w:val="000000" w:themeColor="text1"/>
              </w:rPr>
              <w:t>в соответствии</w:t>
            </w:r>
          </w:p>
          <w:p w:rsidR="00F15C49" w:rsidRPr="00683F72" w:rsidRDefault="00F15C49" w:rsidP="00F15C49">
            <w:pPr>
              <w:jc w:val="center"/>
              <w:rPr>
                <w:b/>
                <w:color w:val="000000" w:themeColor="text1"/>
              </w:rPr>
            </w:pPr>
            <w:r w:rsidRPr="00683F72">
              <w:rPr>
                <w:b/>
                <w:color w:val="000000" w:themeColor="text1"/>
              </w:rPr>
              <w:t>с учебным планом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F15C49" w:rsidRPr="00683F72" w:rsidRDefault="00F15C49" w:rsidP="00F15C49">
            <w:pPr>
              <w:jc w:val="center"/>
              <w:rPr>
                <w:b/>
                <w:color w:val="000000" w:themeColor="text1"/>
              </w:rPr>
            </w:pPr>
            <w:r w:rsidRPr="00683F72">
              <w:rPr>
                <w:b/>
                <w:color w:val="000000" w:themeColor="text1"/>
              </w:rPr>
              <w:t>Наименование дисциплин</w:t>
            </w:r>
          </w:p>
        </w:tc>
      </w:tr>
      <w:tr w:rsidR="00F15C49" w:rsidRPr="00683F72" w:rsidTr="00877F25">
        <w:trPr>
          <w:trHeight w:val="377"/>
          <w:jc w:val="center"/>
        </w:trPr>
        <w:tc>
          <w:tcPr>
            <w:tcW w:w="2808" w:type="dxa"/>
            <w:shd w:val="clear" w:color="auto" w:fill="auto"/>
          </w:tcPr>
          <w:p w:rsidR="00F15C49" w:rsidRPr="00683F72" w:rsidRDefault="00F15C49" w:rsidP="00F15C49">
            <w:pPr>
              <w:jc w:val="center"/>
              <w:rPr>
                <w:b/>
                <w:color w:val="000000" w:themeColor="text1"/>
              </w:rPr>
            </w:pPr>
            <w:r w:rsidRPr="00683F72">
              <w:rPr>
                <w:b/>
                <w:color w:val="000000" w:themeColor="text1"/>
              </w:rPr>
              <w:t>1</w:t>
            </w:r>
          </w:p>
        </w:tc>
        <w:tc>
          <w:tcPr>
            <w:tcW w:w="6231" w:type="dxa"/>
            <w:shd w:val="clear" w:color="auto" w:fill="auto"/>
          </w:tcPr>
          <w:p w:rsidR="00F15C49" w:rsidRPr="00683F72" w:rsidRDefault="00F15C49" w:rsidP="00F15C49">
            <w:pPr>
              <w:jc w:val="center"/>
              <w:rPr>
                <w:b/>
                <w:color w:val="000000" w:themeColor="text1"/>
              </w:rPr>
            </w:pPr>
            <w:r w:rsidRPr="00683F72">
              <w:rPr>
                <w:b/>
                <w:color w:val="000000" w:themeColor="text1"/>
              </w:rPr>
              <w:t>2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C17869" w:rsidRDefault="00877F25" w:rsidP="00D27232">
            <w:r>
              <w:t>ОУ</w:t>
            </w:r>
            <w:r w:rsidR="00F15C49" w:rsidRPr="00C17869">
              <w:t>Д.01</w:t>
            </w:r>
          </w:p>
        </w:tc>
        <w:tc>
          <w:tcPr>
            <w:tcW w:w="6231" w:type="dxa"/>
            <w:shd w:val="clear" w:color="auto" w:fill="auto"/>
          </w:tcPr>
          <w:p w:rsidR="00F15C49" w:rsidRPr="00C17869" w:rsidRDefault="00F15C49" w:rsidP="00D27232">
            <w:r w:rsidRPr="00C17869">
              <w:t>Русский язык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C17869" w:rsidRDefault="00877F25" w:rsidP="00877F25">
            <w:r>
              <w:t>ОУ</w:t>
            </w:r>
            <w:r w:rsidR="00F15C49" w:rsidRPr="00C17869">
              <w:t>Д.02</w:t>
            </w:r>
          </w:p>
        </w:tc>
        <w:tc>
          <w:tcPr>
            <w:tcW w:w="6231" w:type="dxa"/>
            <w:shd w:val="clear" w:color="auto" w:fill="auto"/>
          </w:tcPr>
          <w:p w:rsidR="00F15C49" w:rsidRPr="00C17869" w:rsidRDefault="00F15C49" w:rsidP="00D27232">
            <w:r w:rsidRPr="00C17869">
              <w:t>Литература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C17869" w:rsidRDefault="00877F25" w:rsidP="00D27232">
            <w:r>
              <w:t>ОУ</w:t>
            </w:r>
            <w:r w:rsidR="00F15C49" w:rsidRPr="00C17869">
              <w:t>Д.03</w:t>
            </w:r>
          </w:p>
        </w:tc>
        <w:tc>
          <w:tcPr>
            <w:tcW w:w="6231" w:type="dxa"/>
            <w:shd w:val="clear" w:color="auto" w:fill="auto"/>
          </w:tcPr>
          <w:p w:rsidR="00F15C49" w:rsidRPr="00C17869" w:rsidRDefault="00F15C49" w:rsidP="00D27232">
            <w:r w:rsidRPr="00C17869">
              <w:t>Иностранный язык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C17869" w:rsidRDefault="00877F25" w:rsidP="00D27232">
            <w:r>
              <w:t>ОУ</w:t>
            </w:r>
            <w:r w:rsidR="00F15C49" w:rsidRPr="00C17869">
              <w:t>Д</w:t>
            </w:r>
            <w:r>
              <w:t>(У)</w:t>
            </w:r>
            <w:r w:rsidR="00F15C49" w:rsidRPr="00C17869">
              <w:t>.04</w:t>
            </w:r>
          </w:p>
        </w:tc>
        <w:tc>
          <w:tcPr>
            <w:tcW w:w="6231" w:type="dxa"/>
            <w:shd w:val="clear" w:color="auto" w:fill="auto"/>
          </w:tcPr>
          <w:p w:rsidR="00F15C49" w:rsidRPr="00C17869" w:rsidRDefault="00877F25" w:rsidP="00D27232">
            <w:r>
              <w:t>Математика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C17869" w:rsidRDefault="00877F25" w:rsidP="00D27232">
            <w:r>
              <w:t>ОУ</w:t>
            </w:r>
            <w:r w:rsidR="00F15C49" w:rsidRPr="00C17869">
              <w:t>Д.05</w:t>
            </w:r>
          </w:p>
        </w:tc>
        <w:tc>
          <w:tcPr>
            <w:tcW w:w="6231" w:type="dxa"/>
            <w:shd w:val="clear" w:color="auto" w:fill="auto"/>
          </w:tcPr>
          <w:p w:rsidR="00F15C49" w:rsidRPr="00C17869" w:rsidRDefault="00877F25" w:rsidP="00F15C49">
            <w:r>
              <w:t>История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C17869" w:rsidRDefault="00877F25" w:rsidP="00D27232">
            <w:r>
              <w:t>ОУ</w:t>
            </w:r>
            <w:r w:rsidR="00F15C49" w:rsidRPr="00C17869">
              <w:t>Д.06</w:t>
            </w:r>
          </w:p>
        </w:tc>
        <w:tc>
          <w:tcPr>
            <w:tcW w:w="6231" w:type="dxa"/>
            <w:shd w:val="clear" w:color="auto" w:fill="auto"/>
          </w:tcPr>
          <w:p w:rsidR="00F15C49" w:rsidRPr="00C17869" w:rsidRDefault="00877F25" w:rsidP="00D27232">
            <w:r w:rsidRPr="00C17869">
              <w:t>Физическая культура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C17869" w:rsidRDefault="00877F25" w:rsidP="00D27232">
            <w:r>
              <w:t>ОУД</w:t>
            </w:r>
            <w:r w:rsidR="00F15C49" w:rsidRPr="00C17869">
              <w:t>.07</w:t>
            </w:r>
          </w:p>
        </w:tc>
        <w:tc>
          <w:tcPr>
            <w:tcW w:w="6231" w:type="dxa"/>
            <w:shd w:val="clear" w:color="auto" w:fill="auto"/>
          </w:tcPr>
          <w:p w:rsidR="00F15C49" w:rsidRPr="00C17869" w:rsidRDefault="00877F25" w:rsidP="00D27232">
            <w:r>
              <w:t>Основы безопасности жизнедеятельности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C17869" w:rsidRDefault="00877F25" w:rsidP="00D27232">
            <w:r>
              <w:t>ОУ</w:t>
            </w:r>
            <w:r w:rsidR="00F15C49" w:rsidRPr="00C17869">
              <w:t>Д.08</w:t>
            </w:r>
          </w:p>
        </w:tc>
        <w:tc>
          <w:tcPr>
            <w:tcW w:w="6231" w:type="dxa"/>
            <w:shd w:val="clear" w:color="auto" w:fill="auto"/>
          </w:tcPr>
          <w:p w:rsidR="00F15C49" w:rsidRPr="00C17869" w:rsidRDefault="00877F25" w:rsidP="00D27232">
            <w:r>
              <w:t>Астрономия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C17869" w:rsidRDefault="00877F25" w:rsidP="00D27232">
            <w:r>
              <w:t>ОУ</w:t>
            </w:r>
            <w:r w:rsidR="00F15C49" w:rsidRPr="00C17869">
              <w:t>Д</w:t>
            </w:r>
            <w:r>
              <w:t>В(У).01</w:t>
            </w:r>
          </w:p>
        </w:tc>
        <w:tc>
          <w:tcPr>
            <w:tcW w:w="6231" w:type="dxa"/>
            <w:shd w:val="clear" w:color="auto" w:fill="auto"/>
          </w:tcPr>
          <w:p w:rsidR="00F15C49" w:rsidRPr="00C17869" w:rsidRDefault="00877F25" w:rsidP="00D27232">
            <w:r>
              <w:t>Физика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C17869" w:rsidRDefault="00877F25" w:rsidP="00D27232">
            <w:r>
              <w:t>ОУ</w:t>
            </w:r>
            <w:r w:rsidRPr="00C17869">
              <w:t>Д</w:t>
            </w:r>
            <w:r>
              <w:t>В(У).02</w:t>
            </w:r>
          </w:p>
        </w:tc>
        <w:tc>
          <w:tcPr>
            <w:tcW w:w="6231" w:type="dxa"/>
            <w:shd w:val="clear" w:color="auto" w:fill="auto"/>
          </w:tcPr>
          <w:p w:rsidR="00F15C49" w:rsidRPr="00C17869" w:rsidRDefault="00877F25" w:rsidP="00D27232">
            <w:r>
              <w:t>Информатика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C17869" w:rsidRDefault="00877F25" w:rsidP="00877F25">
            <w:r>
              <w:t>ОУ</w:t>
            </w:r>
            <w:r w:rsidRPr="00C17869">
              <w:t>Д</w:t>
            </w:r>
            <w:r>
              <w:t>В.03</w:t>
            </w:r>
          </w:p>
        </w:tc>
        <w:tc>
          <w:tcPr>
            <w:tcW w:w="6231" w:type="dxa"/>
            <w:shd w:val="clear" w:color="auto" w:fill="auto"/>
          </w:tcPr>
          <w:p w:rsidR="00F15C49" w:rsidRPr="00C17869" w:rsidRDefault="00877F25" w:rsidP="00D27232">
            <w:r>
              <w:t>Обществознание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C17869" w:rsidRDefault="00877F25" w:rsidP="00D27232">
            <w:r>
              <w:t>ОУДВ.04</w:t>
            </w:r>
          </w:p>
        </w:tc>
        <w:tc>
          <w:tcPr>
            <w:tcW w:w="6231" w:type="dxa"/>
            <w:shd w:val="clear" w:color="auto" w:fill="auto"/>
          </w:tcPr>
          <w:p w:rsidR="00F15C49" w:rsidRPr="00C17869" w:rsidRDefault="00877F25" w:rsidP="00D27232">
            <w:r>
              <w:t>Родная литература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C17869" w:rsidRDefault="00877F25" w:rsidP="00D27232">
            <w:r>
              <w:t>ДУД.01</w:t>
            </w:r>
          </w:p>
        </w:tc>
        <w:tc>
          <w:tcPr>
            <w:tcW w:w="6231" w:type="dxa"/>
            <w:shd w:val="clear" w:color="auto" w:fill="auto"/>
          </w:tcPr>
          <w:p w:rsidR="00F15C49" w:rsidRPr="00C17869" w:rsidRDefault="00877F25" w:rsidP="00D27232">
            <w:r w:rsidRPr="00877F25">
              <w:t>Черчение/Компьютерная графика</w:t>
            </w:r>
          </w:p>
        </w:tc>
      </w:tr>
      <w:tr w:rsidR="00877F25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877F25" w:rsidRDefault="00877F25" w:rsidP="00D27232">
            <w:r>
              <w:t>ДУД.02</w:t>
            </w:r>
          </w:p>
        </w:tc>
        <w:tc>
          <w:tcPr>
            <w:tcW w:w="6231" w:type="dxa"/>
            <w:shd w:val="clear" w:color="auto" w:fill="auto"/>
          </w:tcPr>
          <w:p w:rsidR="00877F25" w:rsidRPr="00877F25" w:rsidRDefault="00877F25" w:rsidP="00D27232">
            <w:r w:rsidRPr="00877F25">
              <w:t>Основы проектной деятельности/ Исследовательская деятельность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 w:rsidP="00683F72">
            <w:r w:rsidRPr="002D03D4">
              <w:t>ОГСЭ. 01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683F72">
            <w:r w:rsidRPr="002D03D4">
              <w:t>Основы философии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 w:rsidP="00683F72">
            <w:r w:rsidRPr="002D03D4">
              <w:t>ОГСЭ. 02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683F72">
            <w:r w:rsidRPr="002D03D4">
              <w:t>История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>
            <w:r w:rsidRPr="002D03D4">
              <w:t>ОГСЭ. 03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683F72">
            <w:r w:rsidRPr="002D03D4">
              <w:t>Иностранный язык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 w:rsidP="00F1740A">
            <w:r w:rsidRPr="002D03D4">
              <w:t>ОГСЭ. 0</w:t>
            </w:r>
            <w:r>
              <w:t>4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F15C49">
            <w:r w:rsidRPr="002D03D4">
              <w:t xml:space="preserve">Физическая культура 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 w:rsidP="00F1740A">
            <w:r w:rsidRPr="002D03D4">
              <w:t>ОГСЭ. 0</w:t>
            </w:r>
            <w:r>
              <w:t>5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683F72">
            <w:r w:rsidRPr="002D03D4">
              <w:t>Деловое общение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 w:rsidP="003605CF">
            <w:pPr>
              <w:rPr>
                <w:lang w:val="en-US"/>
              </w:rPr>
            </w:pPr>
            <w:r w:rsidRPr="002D03D4">
              <w:t>ОГСЭ. 0</w:t>
            </w:r>
            <w:r w:rsidRPr="002D03D4">
              <w:rPr>
                <w:lang w:val="en-US"/>
              </w:rPr>
              <w:t>6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683F72">
            <w:r w:rsidRPr="002D03D4">
              <w:t>Культура речи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>
            <w:r w:rsidRPr="002D03D4">
              <w:t>ЕН.01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683F72">
            <w:r w:rsidRPr="002D03D4">
              <w:t>Математика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>
            <w:r>
              <w:t>ЕН.</w:t>
            </w:r>
            <w:r w:rsidRPr="002D03D4">
              <w:t>02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683F72">
            <w:r w:rsidRPr="002D03D4">
              <w:t>Информационные технологии в профессиональной деятельности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 w:rsidP="00D27232">
            <w:r>
              <w:t>ЕН.</w:t>
            </w:r>
            <w:r w:rsidRPr="002D03D4">
              <w:t>03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683F72">
            <w:r w:rsidRPr="002D03D4">
              <w:t>Экологические основы природопользования</w:t>
            </w:r>
          </w:p>
        </w:tc>
      </w:tr>
      <w:tr w:rsidR="00F15C49" w:rsidRPr="002D03D4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 w:rsidP="00BC6634">
            <w:r>
              <w:t>ЕН.</w:t>
            </w:r>
            <w:r w:rsidRPr="002D03D4">
              <w:t>04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683F72">
            <w:r w:rsidRPr="002D03D4">
              <w:t>География</w:t>
            </w:r>
          </w:p>
        </w:tc>
      </w:tr>
      <w:tr w:rsidR="00F15C49" w:rsidRPr="00AB54C7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 w:rsidP="00D838A3">
            <w:r w:rsidRPr="002D03D4">
              <w:lastRenderedPageBreak/>
              <w:t>ОП.01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D838A3">
            <w:r w:rsidRPr="002D03D4">
              <w:t>Основы экономической теории</w:t>
            </w:r>
          </w:p>
        </w:tc>
      </w:tr>
      <w:tr w:rsidR="00F15C49" w:rsidRPr="00AB54C7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 w:rsidP="00D838A3">
            <w:r w:rsidRPr="002D03D4">
              <w:t>ОП.02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167F75">
            <w:r w:rsidRPr="002D03D4">
              <w:t>Экономика организации</w:t>
            </w:r>
          </w:p>
        </w:tc>
      </w:tr>
      <w:tr w:rsidR="00F15C49" w:rsidRPr="00AB54C7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 w:rsidP="00D838A3">
            <w:r w:rsidRPr="002D03D4">
              <w:t>ОП.03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D838A3">
            <w:r w:rsidRPr="002D03D4">
              <w:t>Статистика</w:t>
            </w:r>
          </w:p>
        </w:tc>
      </w:tr>
      <w:tr w:rsidR="00F15C49" w:rsidRPr="00AB54C7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 w:rsidP="00D838A3">
            <w:r w:rsidRPr="002D03D4">
              <w:t>ОП.04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D838A3">
            <w:r w:rsidRPr="002D03D4">
              <w:t>Основы менеджмента и маркетинга</w:t>
            </w:r>
          </w:p>
        </w:tc>
      </w:tr>
      <w:tr w:rsidR="00F15C49" w:rsidRPr="00AB54C7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 w:rsidP="00D838A3">
            <w:r w:rsidRPr="002D03D4">
              <w:t>ОП.05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D838A3">
            <w:r w:rsidRPr="002D03D4">
              <w:t>Документационное обеспечение управления</w:t>
            </w:r>
          </w:p>
        </w:tc>
      </w:tr>
      <w:tr w:rsidR="00F15C49" w:rsidRPr="00AB54C7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 w:rsidP="00D838A3">
            <w:r w:rsidRPr="002D03D4">
              <w:t>ОП.06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D838A3">
            <w:r w:rsidRPr="002D03D4">
              <w:t>Правовое обеспечение профессиональной деятельности</w:t>
            </w:r>
          </w:p>
        </w:tc>
      </w:tr>
      <w:tr w:rsidR="00F15C49" w:rsidRPr="00AB54C7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 w:rsidP="00D838A3">
            <w:r w:rsidRPr="002D03D4">
              <w:t>ОП.07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D838A3">
            <w:r w:rsidRPr="002D03D4">
              <w:t>Бухгалтерский учет и налогообложение</w:t>
            </w:r>
          </w:p>
        </w:tc>
      </w:tr>
      <w:tr w:rsidR="00F15C49" w:rsidRPr="00AB54C7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 w:rsidP="00D838A3">
            <w:r w:rsidRPr="002D03D4">
              <w:t>ОП.08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594A6E">
            <w:pPr>
              <w:tabs>
                <w:tab w:val="left" w:pos="2987"/>
              </w:tabs>
            </w:pPr>
            <w:r w:rsidRPr="002D03D4">
              <w:t>Финансы, денежное обращение и кредит</w:t>
            </w:r>
          </w:p>
        </w:tc>
      </w:tr>
      <w:tr w:rsidR="00F15C49" w:rsidRPr="00AB54C7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 w:rsidP="00D838A3">
            <w:r w:rsidRPr="002D03D4">
              <w:t>ОП.09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D838A3">
            <w:r w:rsidRPr="002D03D4">
              <w:t>Экономический анализ</w:t>
            </w:r>
          </w:p>
        </w:tc>
      </w:tr>
      <w:tr w:rsidR="00F15C49" w:rsidRPr="00AB54C7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 w:rsidP="003605CF">
            <w:r w:rsidRPr="002D03D4">
              <w:t>ОП.10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D838A3">
            <w:r w:rsidRPr="002D03D4">
              <w:t>Безопасность жизнедеятельности</w:t>
            </w:r>
          </w:p>
        </w:tc>
      </w:tr>
      <w:tr w:rsidR="00F15C49" w:rsidRPr="00AB54C7" w:rsidTr="00877F25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2D03D4" w:rsidRDefault="00F15C49" w:rsidP="00D838A3">
            <w:r w:rsidRPr="002D03D4">
              <w:t>ОП.11</w:t>
            </w:r>
          </w:p>
        </w:tc>
        <w:tc>
          <w:tcPr>
            <w:tcW w:w="6231" w:type="dxa"/>
            <w:shd w:val="clear" w:color="auto" w:fill="auto"/>
          </w:tcPr>
          <w:p w:rsidR="00F15C49" w:rsidRPr="002D03D4" w:rsidRDefault="00F15C49" w:rsidP="00D838A3">
            <w:r w:rsidRPr="002D03D4">
              <w:t>Землеустройство</w:t>
            </w:r>
          </w:p>
        </w:tc>
      </w:tr>
    </w:tbl>
    <w:p w:rsidR="00F15C49" w:rsidRDefault="00F15C49" w:rsidP="00394FDF">
      <w:pPr>
        <w:rPr>
          <w:b/>
          <w:color w:val="000000" w:themeColor="text1"/>
        </w:rPr>
      </w:pPr>
    </w:p>
    <w:p w:rsidR="00394FDF" w:rsidRPr="00683F72" w:rsidRDefault="00394FDF" w:rsidP="00394FDF">
      <w:pPr>
        <w:rPr>
          <w:b/>
          <w:color w:val="000000" w:themeColor="text1"/>
        </w:rPr>
      </w:pPr>
      <w:r w:rsidRPr="00683F72">
        <w:rPr>
          <w:b/>
          <w:color w:val="000000" w:themeColor="text1"/>
        </w:rPr>
        <w:t>4.</w:t>
      </w:r>
      <w:r>
        <w:rPr>
          <w:b/>
          <w:color w:val="000000" w:themeColor="text1"/>
        </w:rPr>
        <w:t>4</w:t>
      </w:r>
      <w:r w:rsidRPr="00683F72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П</w:t>
      </w:r>
      <w:r w:rsidRPr="00683F72">
        <w:rPr>
          <w:b/>
          <w:color w:val="000000" w:themeColor="text1"/>
        </w:rPr>
        <w:t>рограммы профессиональных</w:t>
      </w:r>
      <w:r w:rsidR="00F15C49">
        <w:rPr>
          <w:b/>
          <w:color w:val="000000" w:themeColor="text1"/>
        </w:rPr>
        <w:t xml:space="preserve"> </w:t>
      </w:r>
      <w:r w:rsidRPr="00683F72">
        <w:rPr>
          <w:b/>
          <w:color w:val="000000" w:themeColor="text1"/>
        </w:rPr>
        <w:t>модулей</w:t>
      </w:r>
    </w:p>
    <w:p w:rsidR="00394FDF" w:rsidRPr="00683F72" w:rsidRDefault="00394FDF" w:rsidP="00FB7ABE">
      <w:pPr>
        <w:ind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>П</w:t>
      </w:r>
      <w:r w:rsidRPr="002137A4">
        <w:rPr>
          <w:color w:val="000000" w:themeColor="text1"/>
        </w:rPr>
        <w:t>рограммы профессиональных мо</w:t>
      </w:r>
      <w:r>
        <w:rPr>
          <w:color w:val="000000" w:themeColor="text1"/>
        </w:rPr>
        <w:t>дулей разработаны в соответствии</w:t>
      </w:r>
      <w:r w:rsidRPr="002137A4">
        <w:rPr>
          <w:color w:val="000000" w:themeColor="text1"/>
        </w:rPr>
        <w:t xml:space="preserve"> с Положением по разработке программ профессиональных модулей </w:t>
      </w:r>
      <w:r>
        <w:rPr>
          <w:color w:val="000000" w:themeColor="text1"/>
        </w:rPr>
        <w:t xml:space="preserve">рассмотрены и одобрены </w:t>
      </w:r>
      <w:r w:rsidR="00FB7ABE">
        <w:rPr>
          <w:color w:val="000000" w:themeColor="text1"/>
        </w:rPr>
        <w:t xml:space="preserve">цикловыми </w:t>
      </w:r>
      <w:r>
        <w:rPr>
          <w:color w:val="000000" w:themeColor="text1"/>
        </w:rPr>
        <w:t xml:space="preserve">методическими </w:t>
      </w:r>
      <w:r w:rsidR="00FB7ABE">
        <w:rPr>
          <w:color w:val="000000" w:themeColor="text1"/>
        </w:rPr>
        <w:t>комисс</w:t>
      </w:r>
      <w:r>
        <w:rPr>
          <w:color w:val="000000" w:themeColor="text1"/>
        </w:rPr>
        <w:t>иями, утверждены зам</w:t>
      </w:r>
      <w:r w:rsidR="00FB7ABE">
        <w:rPr>
          <w:color w:val="000000" w:themeColor="text1"/>
        </w:rPr>
        <w:t>естителем</w:t>
      </w:r>
      <w:r>
        <w:rPr>
          <w:color w:val="000000" w:themeColor="text1"/>
        </w:rPr>
        <w:t xml:space="preserve"> директора по УПР</w:t>
      </w:r>
      <w:r w:rsidRPr="002137A4">
        <w:rPr>
          <w:color w:val="000000" w:themeColor="text1"/>
        </w:rPr>
        <w:t>, согласованы с работодателями (Приложение 5).</w:t>
      </w:r>
    </w:p>
    <w:p w:rsidR="006A2246" w:rsidRDefault="006A2246" w:rsidP="00FB7ABE">
      <w:pPr>
        <w:jc w:val="center"/>
        <w:rPr>
          <w:b/>
          <w:color w:val="000000" w:themeColor="text1"/>
        </w:rPr>
      </w:pPr>
    </w:p>
    <w:p w:rsidR="00394FDF" w:rsidRDefault="00394FDF" w:rsidP="00FB7ABE">
      <w:pPr>
        <w:jc w:val="center"/>
        <w:rPr>
          <w:b/>
          <w:color w:val="000000" w:themeColor="text1"/>
        </w:rPr>
      </w:pPr>
      <w:r w:rsidRPr="00683F72">
        <w:rPr>
          <w:b/>
          <w:color w:val="000000" w:themeColor="text1"/>
        </w:rPr>
        <w:t>Рабочие программы профессиональных модулей</w:t>
      </w:r>
    </w:p>
    <w:p w:rsidR="00394FDF" w:rsidRPr="00E748D4" w:rsidRDefault="006A2246" w:rsidP="00394FDF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Таблица </w:t>
      </w:r>
      <w:r w:rsidR="00DE7221">
        <w:rPr>
          <w:color w:val="000000" w:themeColor="text1"/>
        </w:rPr>
        <w:t>8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947"/>
      </w:tblGrid>
      <w:tr w:rsidR="00F15C49" w:rsidRPr="00683F72" w:rsidTr="001049B1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F15C49" w:rsidRPr="00683F72" w:rsidRDefault="00F15C49" w:rsidP="00F15C49">
            <w:pPr>
              <w:jc w:val="center"/>
              <w:rPr>
                <w:b/>
                <w:color w:val="000000" w:themeColor="text1"/>
              </w:rPr>
            </w:pPr>
            <w:bookmarkStart w:id="11" w:name="_Toc310435920"/>
            <w:bookmarkEnd w:id="10"/>
            <w:r w:rsidRPr="00683F72">
              <w:rPr>
                <w:b/>
                <w:color w:val="000000" w:themeColor="text1"/>
              </w:rPr>
              <w:t>Индекс профессиональных модулей</w:t>
            </w:r>
          </w:p>
          <w:p w:rsidR="00F15C49" w:rsidRPr="00683F72" w:rsidRDefault="00F15C49" w:rsidP="00F15C49">
            <w:pPr>
              <w:jc w:val="center"/>
              <w:rPr>
                <w:b/>
                <w:color w:val="000000" w:themeColor="text1"/>
              </w:rPr>
            </w:pPr>
            <w:r w:rsidRPr="00683F72">
              <w:rPr>
                <w:b/>
                <w:color w:val="000000" w:themeColor="text1"/>
              </w:rPr>
              <w:t>в соответствии</w:t>
            </w:r>
          </w:p>
          <w:p w:rsidR="00F15C49" w:rsidRPr="00683F72" w:rsidRDefault="00F15C49" w:rsidP="00F15C49">
            <w:pPr>
              <w:jc w:val="center"/>
              <w:rPr>
                <w:b/>
                <w:color w:val="000000" w:themeColor="text1"/>
              </w:rPr>
            </w:pPr>
            <w:r w:rsidRPr="00683F72">
              <w:rPr>
                <w:b/>
                <w:color w:val="000000" w:themeColor="text1"/>
              </w:rPr>
              <w:t>с учебным планом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15C49" w:rsidRPr="00683F72" w:rsidRDefault="00F15C49" w:rsidP="00F15C49">
            <w:pPr>
              <w:jc w:val="center"/>
              <w:rPr>
                <w:b/>
                <w:color w:val="000000" w:themeColor="text1"/>
              </w:rPr>
            </w:pPr>
            <w:r w:rsidRPr="00683F72">
              <w:rPr>
                <w:b/>
                <w:color w:val="000000" w:themeColor="text1"/>
              </w:rPr>
              <w:t>Наименование профессиональных модулей</w:t>
            </w:r>
          </w:p>
        </w:tc>
      </w:tr>
      <w:tr w:rsidR="00F15C49" w:rsidRPr="00683F72" w:rsidTr="001049B1">
        <w:trPr>
          <w:trHeight w:val="233"/>
          <w:jc w:val="center"/>
        </w:trPr>
        <w:tc>
          <w:tcPr>
            <w:tcW w:w="2808" w:type="dxa"/>
            <w:shd w:val="clear" w:color="auto" w:fill="auto"/>
          </w:tcPr>
          <w:p w:rsidR="00F15C49" w:rsidRPr="00683F72" w:rsidRDefault="00F15C49" w:rsidP="00F15C49">
            <w:pPr>
              <w:jc w:val="center"/>
              <w:rPr>
                <w:b/>
                <w:color w:val="000000" w:themeColor="text1"/>
              </w:rPr>
            </w:pPr>
            <w:r w:rsidRPr="00683F72">
              <w:rPr>
                <w:b/>
                <w:color w:val="000000" w:themeColor="text1"/>
              </w:rPr>
              <w:t>1</w:t>
            </w:r>
          </w:p>
        </w:tc>
        <w:tc>
          <w:tcPr>
            <w:tcW w:w="5947" w:type="dxa"/>
            <w:shd w:val="clear" w:color="auto" w:fill="auto"/>
          </w:tcPr>
          <w:p w:rsidR="00F15C49" w:rsidRPr="00683F72" w:rsidRDefault="00F15C49" w:rsidP="00F15C49">
            <w:pPr>
              <w:jc w:val="center"/>
              <w:rPr>
                <w:b/>
                <w:color w:val="000000" w:themeColor="text1"/>
              </w:rPr>
            </w:pPr>
            <w:r w:rsidRPr="00683F72">
              <w:rPr>
                <w:b/>
                <w:color w:val="000000" w:themeColor="text1"/>
              </w:rPr>
              <w:t>2</w:t>
            </w:r>
          </w:p>
        </w:tc>
      </w:tr>
      <w:tr w:rsidR="00F15C49" w:rsidRPr="00683F72" w:rsidTr="001049B1">
        <w:trPr>
          <w:jc w:val="center"/>
        </w:trPr>
        <w:tc>
          <w:tcPr>
            <w:tcW w:w="2808" w:type="dxa"/>
            <w:shd w:val="clear" w:color="auto" w:fill="auto"/>
          </w:tcPr>
          <w:p w:rsidR="00F15C49" w:rsidRDefault="00F15C49" w:rsidP="00683F72">
            <w:r>
              <w:t>ПМ.01</w:t>
            </w:r>
          </w:p>
        </w:tc>
        <w:tc>
          <w:tcPr>
            <w:tcW w:w="5947" w:type="dxa"/>
            <w:shd w:val="clear" w:color="auto" w:fill="auto"/>
          </w:tcPr>
          <w:p w:rsidR="00F15C49" w:rsidRDefault="00F15C49" w:rsidP="00683F72">
            <w:r>
              <w:t>Управление земельно-имущественным комплексом</w:t>
            </w:r>
          </w:p>
        </w:tc>
      </w:tr>
      <w:tr w:rsidR="00F15C49" w:rsidRPr="00683F72" w:rsidTr="001049B1">
        <w:trPr>
          <w:jc w:val="center"/>
        </w:trPr>
        <w:tc>
          <w:tcPr>
            <w:tcW w:w="2808" w:type="dxa"/>
            <w:shd w:val="clear" w:color="auto" w:fill="auto"/>
          </w:tcPr>
          <w:p w:rsidR="00F15C49" w:rsidRDefault="00F15C49">
            <w:r>
              <w:t>ПМ.02</w:t>
            </w:r>
          </w:p>
        </w:tc>
        <w:tc>
          <w:tcPr>
            <w:tcW w:w="5947" w:type="dxa"/>
            <w:shd w:val="clear" w:color="auto" w:fill="auto"/>
          </w:tcPr>
          <w:p w:rsidR="00F15C49" w:rsidRDefault="00F15C49" w:rsidP="00683F72">
            <w:r>
              <w:t>Осуществление кадастровых отношений</w:t>
            </w:r>
          </w:p>
        </w:tc>
      </w:tr>
      <w:tr w:rsidR="00F15C49" w:rsidRPr="00683F72" w:rsidTr="001049B1">
        <w:trPr>
          <w:jc w:val="center"/>
        </w:trPr>
        <w:tc>
          <w:tcPr>
            <w:tcW w:w="2808" w:type="dxa"/>
            <w:shd w:val="clear" w:color="auto" w:fill="auto"/>
          </w:tcPr>
          <w:p w:rsidR="00F15C49" w:rsidRDefault="00F15C49">
            <w:r>
              <w:t>ПМ.03</w:t>
            </w:r>
          </w:p>
        </w:tc>
        <w:tc>
          <w:tcPr>
            <w:tcW w:w="5947" w:type="dxa"/>
            <w:shd w:val="clear" w:color="auto" w:fill="auto"/>
          </w:tcPr>
          <w:p w:rsidR="00F15C49" w:rsidRDefault="00F15C49" w:rsidP="00683F72">
            <w:r>
              <w:t>Картографо-геодезическое сопровождение земельно-имущественных отношений</w:t>
            </w:r>
          </w:p>
        </w:tc>
      </w:tr>
      <w:tr w:rsidR="00F15C49" w:rsidRPr="00683F72" w:rsidTr="001049B1">
        <w:trPr>
          <w:jc w:val="center"/>
        </w:trPr>
        <w:tc>
          <w:tcPr>
            <w:tcW w:w="2808" w:type="dxa"/>
            <w:shd w:val="clear" w:color="auto" w:fill="auto"/>
          </w:tcPr>
          <w:p w:rsidR="00F15C49" w:rsidRPr="00497AB1" w:rsidRDefault="009F6F1B">
            <w:pPr>
              <w:rPr>
                <w:color w:val="FF0000"/>
              </w:rPr>
            </w:pPr>
            <w:r>
              <w:t>ПМ.04</w:t>
            </w:r>
          </w:p>
        </w:tc>
        <w:tc>
          <w:tcPr>
            <w:tcW w:w="5947" w:type="dxa"/>
            <w:shd w:val="clear" w:color="auto" w:fill="auto"/>
          </w:tcPr>
          <w:p w:rsidR="00F15C49" w:rsidRPr="00497AB1" w:rsidRDefault="00F15C49" w:rsidP="00683F72">
            <w:pPr>
              <w:rPr>
                <w:color w:val="FF0000"/>
              </w:rPr>
            </w:pPr>
            <w:r>
              <w:t>Определение стоимости недвижимого имущества</w:t>
            </w:r>
          </w:p>
        </w:tc>
      </w:tr>
    </w:tbl>
    <w:p w:rsidR="00683F72" w:rsidRDefault="00683F72" w:rsidP="00683F72">
      <w:pPr>
        <w:rPr>
          <w:b/>
          <w:color w:val="000000" w:themeColor="text1"/>
        </w:rPr>
      </w:pPr>
    </w:p>
    <w:p w:rsidR="00394FDF" w:rsidRPr="00683F72" w:rsidRDefault="00394FDF" w:rsidP="00394FDF">
      <w:pPr>
        <w:rPr>
          <w:b/>
          <w:color w:val="000000" w:themeColor="text1"/>
        </w:rPr>
      </w:pPr>
      <w:r>
        <w:rPr>
          <w:b/>
          <w:color w:val="000000" w:themeColor="text1"/>
        </w:rPr>
        <w:t>4.5. Программы</w:t>
      </w:r>
      <w:r w:rsidR="00FB7AB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учебной, производственной, преддипломной </w:t>
      </w:r>
      <w:r w:rsidR="00F15C49">
        <w:rPr>
          <w:b/>
          <w:color w:val="000000" w:themeColor="text1"/>
        </w:rPr>
        <w:t>практик</w:t>
      </w:r>
      <w:r w:rsidRPr="00683F72">
        <w:rPr>
          <w:b/>
          <w:color w:val="000000" w:themeColor="text1"/>
        </w:rPr>
        <w:t xml:space="preserve"> </w:t>
      </w:r>
    </w:p>
    <w:p w:rsidR="00683F72" w:rsidRPr="00683F72" w:rsidRDefault="00394FDF" w:rsidP="00FB7ABE">
      <w:pPr>
        <w:ind w:firstLine="708"/>
        <w:jc w:val="both"/>
        <w:rPr>
          <w:color w:val="000000" w:themeColor="text1"/>
        </w:rPr>
      </w:pPr>
      <w:r w:rsidRPr="00D31D11">
        <w:rPr>
          <w:color w:val="000000" w:themeColor="text1"/>
        </w:rPr>
        <w:t>Программ</w:t>
      </w:r>
      <w:r>
        <w:rPr>
          <w:color w:val="000000" w:themeColor="text1"/>
        </w:rPr>
        <w:t>ы учебной,</w:t>
      </w:r>
      <w:r w:rsidRPr="00D31D11">
        <w:rPr>
          <w:color w:val="000000" w:themeColor="text1"/>
        </w:rPr>
        <w:t xml:space="preserve"> производственной</w:t>
      </w:r>
      <w:r>
        <w:rPr>
          <w:color w:val="000000" w:themeColor="text1"/>
        </w:rPr>
        <w:t>, преддипломной</w:t>
      </w:r>
      <w:r w:rsidRPr="00D31D11">
        <w:rPr>
          <w:color w:val="000000" w:themeColor="text1"/>
        </w:rPr>
        <w:t xml:space="preserve"> практик </w:t>
      </w:r>
      <w:r>
        <w:rPr>
          <w:color w:val="000000" w:themeColor="text1"/>
        </w:rPr>
        <w:t>разработаны</w:t>
      </w:r>
      <w:r w:rsidRPr="00D31D11">
        <w:rPr>
          <w:color w:val="000000" w:themeColor="text1"/>
        </w:rPr>
        <w:t xml:space="preserve"> на основе </w:t>
      </w:r>
      <w:r w:rsidR="00FB7ABE" w:rsidRPr="00D31D11">
        <w:rPr>
          <w:color w:val="000000" w:themeColor="text1"/>
        </w:rPr>
        <w:t xml:space="preserve">Положения о практике </w:t>
      </w:r>
      <w:r w:rsidR="00FB7ABE">
        <w:rPr>
          <w:color w:val="000000" w:themeColor="text1"/>
        </w:rPr>
        <w:t>обучающихся, осваивающих ОПОП СПО</w:t>
      </w:r>
      <w:r w:rsidR="00FB7ABE" w:rsidRPr="00D31D11">
        <w:rPr>
          <w:color w:val="000000" w:themeColor="text1"/>
        </w:rPr>
        <w:t xml:space="preserve"> </w:t>
      </w:r>
      <w:r w:rsidRPr="00D31D11">
        <w:rPr>
          <w:color w:val="000000" w:themeColor="text1"/>
        </w:rPr>
        <w:t>(Приложение 6)</w:t>
      </w:r>
      <w:r>
        <w:rPr>
          <w:color w:val="000000" w:themeColor="text1"/>
        </w:rPr>
        <w:t xml:space="preserve">, </w:t>
      </w:r>
      <w:r w:rsidRPr="00EC25C5">
        <w:rPr>
          <w:color w:val="000000" w:themeColor="text1"/>
        </w:rPr>
        <w:t xml:space="preserve">рассмотрены и одобрены </w:t>
      </w:r>
      <w:r w:rsidR="00FB7ABE">
        <w:rPr>
          <w:color w:val="000000" w:themeColor="text1"/>
        </w:rPr>
        <w:t xml:space="preserve">цикловыми </w:t>
      </w:r>
      <w:r w:rsidRPr="00EC25C5">
        <w:rPr>
          <w:color w:val="000000" w:themeColor="text1"/>
        </w:rPr>
        <w:t xml:space="preserve">методическими </w:t>
      </w:r>
      <w:r w:rsidR="00FB7ABE">
        <w:rPr>
          <w:color w:val="000000" w:themeColor="text1"/>
        </w:rPr>
        <w:t>комиссиями</w:t>
      </w:r>
      <w:r w:rsidRPr="00EC25C5">
        <w:rPr>
          <w:color w:val="000000" w:themeColor="text1"/>
        </w:rPr>
        <w:t>, утверждены зам</w:t>
      </w:r>
      <w:r w:rsidR="00FB7ABE">
        <w:rPr>
          <w:color w:val="000000" w:themeColor="text1"/>
        </w:rPr>
        <w:t>естителем</w:t>
      </w:r>
      <w:r w:rsidRPr="00EC25C5">
        <w:rPr>
          <w:color w:val="000000" w:themeColor="text1"/>
        </w:rPr>
        <w:t xml:space="preserve"> директора по УПР, согласованы с работодателями</w:t>
      </w:r>
      <w:r>
        <w:rPr>
          <w:color w:val="000000" w:themeColor="text1"/>
        </w:rPr>
        <w:t>.</w:t>
      </w:r>
      <w:bookmarkStart w:id="12" w:name="_Toc310435921"/>
      <w:bookmarkEnd w:id="11"/>
    </w:p>
    <w:p w:rsidR="00FB7ABE" w:rsidRDefault="00FB7ABE" w:rsidP="00683F72">
      <w:pPr>
        <w:rPr>
          <w:b/>
          <w:color w:val="000000" w:themeColor="text1"/>
        </w:rPr>
      </w:pPr>
    </w:p>
    <w:p w:rsidR="004E4554" w:rsidRDefault="00683F72" w:rsidP="00683F72">
      <w:pPr>
        <w:rPr>
          <w:b/>
          <w:color w:val="000000" w:themeColor="text1"/>
        </w:rPr>
      </w:pPr>
      <w:r w:rsidRPr="00683F72">
        <w:rPr>
          <w:b/>
          <w:color w:val="000000" w:themeColor="text1"/>
        </w:rPr>
        <w:lastRenderedPageBreak/>
        <w:t xml:space="preserve">5. </w:t>
      </w:r>
      <w:bookmarkStart w:id="13" w:name="_Toc293871405"/>
      <w:bookmarkStart w:id="14" w:name="_Toc310435922"/>
      <w:bookmarkEnd w:id="12"/>
      <w:r w:rsidR="004E4554" w:rsidRPr="004E4554">
        <w:rPr>
          <w:b/>
          <w:color w:val="000000" w:themeColor="text1"/>
        </w:rPr>
        <w:t xml:space="preserve">Ресурсное обеспечение </w:t>
      </w:r>
      <w:r w:rsidR="00497AB1">
        <w:rPr>
          <w:b/>
          <w:color w:val="000000" w:themeColor="text1"/>
        </w:rPr>
        <w:t>ППССЗ</w:t>
      </w:r>
      <w:r w:rsidR="004E4554" w:rsidRPr="004E4554">
        <w:rPr>
          <w:b/>
          <w:color w:val="000000" w:themeColor="text1"/>
        </w:rPr>
        <w:t xml:space="preserve"> </w:t>
      </w:r>
    </w:p>
    <w:bookmarkEnd w:id="13"/>
    <w:bookmarkEnd w:id="14"/>
    <w:p w:rsidR="004E4554" w:rsidRDefault="004E4554" w:rsidP="004E4554">
      <w:pPr>
        <w:rPr>
          <w:b/>
          <w:color w:val="000000" w:themeColor="text1"/>
        </w:rPr>
      </w:pPr>
      <w:r w:rsidRPr="004E4554">
        <w:rPr>
          <w:b/>
          <w:color w:val="000000" w:themeColor="text1"/>
        </w:rPr>
        <w:t>5.1.</w:t>
      </w:r>
      <w:r w:rsidRPr="004E4554">
        <w:rPr>
          <w:b/>
          <w:color w:val="000000" w:themeColor="text1"/>
        </w:rPr>
        <w:tab/>
        <w:t>Кадровое обеспечение</w:t>
      </w:r>
    </w:p>
    <w:p w:rsidR="00FB7ABE" w:rsidRPr="008B4527" w:rsidRDefault="00FB7ABE" w:rsidP="00FB7ABE">
      <w:pPr>
        <w:widowControl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B4527">
        <w:rPr>
          <w:rFonts w:eastAsia="Times New Roman" w:cs="Times New Roman"/>
          <w:color w:val="000000" w:themeColor="text1"/>
          <w:szCs w:val="28"/>
          <w:lang w:eastAsia="ru-RU"/>
        </w:rPr>
        <w:t xml:space="preserve">Реализация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ППССЗ</w:t>
      </w:r>
      <w:r w:rsidRPr="008B4527">
        <w:rPr>
          <w:rFonts w:eastAsia="Times New Roman" w:cs="Times New Roman"/>
          <w:color w:val="000000" w:themeColor="text1"/>
          <w:szCs w:val="28"/>
          <w:lang w:eastAsia="ru-RU"/>
        </w:rPr>
        <w:t xml:space="preserve"> обеспечивается научно-педагогическими кадрами техникума, имеющими высшее профессиональное образование, соответствующее профилю преподаваемой дисциплины, ПМ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8B4527">
        <w:rPr>
          <w:rFonts w:eastAsia="Times New Roman" w:cs="Times New Roman"/>
          <w:color w:val="000000" w:themeColor="text1"/>
          <w:szCs w:val="28"/>
          <w:lang w:eastAsia="ru-RU"/>
        </w:rPr>
        <w:t xml:space="preserve"> и систематически занимающи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ми</w:t>
      </w:r>
      <w:r w:rsidRPr="008B4527">
        <w:rPr>
          <w:rFonts w:eastAsia="Times New Roman" w:cs="Times New Roman"/>
          <w:color w:val="000000" w:themeColor="text1"/>
          <w:szCs w:val="28"/>
          <w:lang w:eastAsia="ru-RU"/>
        </w:rPr>
        <w:t>ся научно-методической деятельностью.</w:t>
      </w:r>
    </w:p>
    <w:p w:rsidR="001049B1" w:rsidRDefault="001049B1" w:rsidP="001049B1">
      <w:pPr>
        <w:ind w:firstLine="567"/>
        <w:jc w:val="both"/>
      </w:pPr>
      <w: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049B1" w:rsidRDefault="001049B1" w:rsidP="00FB7AB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049B1" w:rsidRDefault="001049B1" w:rsidP="001049B1">
      <w:pPr>
        <w:jc w:val="both"/>
        <w:rPr>
          <w:rFonts w:eastAsia="Times New Roman" w:cs="Times New Roman"/>
          <w:b/>
          <w:szCs w:val="28"/>
          <w:lang w:eastAsia="ru-RU"/>
        </w:rPr>
      </w:pPr>
      <w:r w:rsidRPr="00245C54">
        <w:rPr>
          <w:rFonts w:eastAsia="Times New Roman" w:cs="Times New Roman"/>
          <w:b/>
          <w:szCs w:val="28"/>
          <w:lang w:eastAsia="ru-RU"/>
        </w:rPr>
        <w:t>5.2. Учебно-методическ</w:t>
      </w:r>
      <w:r>
        <w:rPr>
          <w:rFonts w:eastAsia="Times New Roman" w:cs="Times New Roman"/>
          <w:b/>
          <w:szCs w:val="28"/>
          <w:lang w:eastAsia="ru-RU"/>
        </w:rPr>
        <w:t>ое и информационное обеспечение</w:t>
      </w:r>
    </w:p>
    <w:p w:rsidR="001049B1" w:rsidRDefault="001049B1" w:rsidP="001049B1">
      <w:pPr>
        <w:jc w:val="both"/>
      </w:pPr>
      <w:r>
        <w:rPr>
          <w:rFonts w:eastAsia="Times New Roman" w:cs="Times New Roman"/>
          <w:b/>
          <w:szCs w:val="28"/>
          <w:lang w:eastAsia="ru-RU"/>
        </w:rPr>
        <w:tab/>
      </w:r>
      <w:r>
        <w:t>ППССЗ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6B551F" w:rsidRDefault="006B551F" w:rsidP="006B551F">
      <w:pPr>
        <w:ind w:firstLine="708"/>
        <w:jc w:val="both"/>
      </w:pPr>
      <w:r w:rsidRPr="006B551F">
        <w:t>При реализации образовательной программы могут использоваться дистанционные образовательные технологии и электронное обучение.  При этом обеспечивается доступ обучающихся через сайт техникума (www.ntstiso.ru) к системе дистанционного обучения Moodle, включающей в себя электронные информационные и образовательные ресурсы.</w:t>
      </w:r>
    </w:p>
    <w:p w:rsidR="001049B1" w:rsidRPr="008B343C" w:rsidRDefault="001049B1" w:rsidP="001049B1">
      <w:pPr>
        <w:ind w:firstLine="708"/>
        <w:jc w:val="both"/>
      </w:pPr>
      <w:r>
        <w:t xml:space="preserve"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информационно-телекоммуникационной сети «Интернет», к системе дистанционного обучения </w:t>
      </w:r>
      <w:r w:rsidR="008B343C" w:rsidRPr="008B343C">
        <w:rPr>
          <w:lang w:val="en-US"/>
        </w:rPr>
        <w:t>Moodle</w:t>
      </w:r>
      <w:r w:rsidR="008B343C" w:rsidRPr="008B343C">
        <w:t xml:space="preserve"> (через сайт ГПОУ НТСТиСО – </w:t>
      </w:r>
      <w:r w:rsidR="008B343C" w:rsidRPr="008B343C">
        <w:rPr>
          <w:lang w:val="en-US"/>
        </w:rPr>
        <w:t>www</w:t>
      </w:r>
      <w:r w:rsidR="008B343C" w:rsidRPr="008B343C">
        <w:t>.</w:t>
      </w:r>
      <w:r w:rsidR="008B343C" w:rsidRPr="008B343C">
        <w:rPr>
          <w:lang w:val="en-US"/>
        </w:rPr>
        <w:t>ntstiso</w:t>
      </w:r>
      <w:r w:rsidR="008B343C" w:rsidRPr="008B343C">
        <w:t>.</w:t>
      </w:r>
      <w:r w:rsidR="008B343C" w:rsidRPr="008B343C">
        <w:rPr>
          <w:lang w:val="en-US"/>
        </w:rPr>
        <w:t>ru</w:t>
      </w:r>
      <w:r w:rsidR="008B343C" w:rsidRPr="008B343C">
        <w:t>).</w:t>
      </w:r>
    </w:p>
    <w:p w:rsidR="001049B1" w:rsidRDefault="001049B1" w:rsidP="001049B1">
      <w:pPr>
        <w:ind w:firstLine="708"/>
        <w:jc w:val="both"/>
      </w:pPr>
      <w: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библиотечные системы).</w:t>
      </w:r>
    </w:p>
    <w:p w:rsidR="001049B1" w:rsidRDefault="001049B1" w:rsidP="001049B1">
      <w:pPr>
        <w:ind w:firstLine="708"/>
        <w:jc w:val="both"/>
      </w:pPr>
      <w: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1049B1" w:rsidRDefault="001049B1" w:rsidP="001049B1">
      <w:pPr>
        <w:ind w:firstLine="708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1049B1" w:rsidRPr="001049B1" w:rsidRDefault="001049B1" w:rsidP="001049B1">
      <w:pPr>
        <w:ind w:firstLine="708"/>
        <w:jc w:val="both"/>
      </w:pPr>
      <w:r>
        <w:t xml:space="preserve">Каждому обучающемуся обеспечен доступ к комплектам библиотечного фонда, состоящим </w:t>
      </w:r>
      <w:r w:rsidRPr="001049B1">
        <w:t>не менее чем из 3 наименований российских журналов.</w:t>
      </w:r>
    </w:p>
    <w:p w:rsidR="001049B1" w:rsidRDefault="001049B1" w:rsidP="001049B1">
      <w:pPr>
        <w:ind w:firstLine="708"/>
        <w:jc w:val="both"/>
      </w:pPr>
      <w:r w:rsidRPr="001049B1">
        <w:t>Образовательная организация</w:t>
      </w:r>
      <w:r>
        <w:t xml:space="preserve"> предоставляет обучающимся возможность оперативного обмена информацией с российскими </w:t>
      </w:r>
      <w:r>
        <w:lastRenderedPageBreak/>
        <w:t>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E57B8" w:rsidRDefault="009E57B8" w:rsidP="004E4554">
      <w:pPr>
        <w:rPr>
          <w:b/>
          <w:color w:val="000000" w:themeColor="text1"/>
        </w:rPr>
      </w:pPr>
      <w:bookmarkStart w:id="15" w:name="_GoBack"/>
      <w:bookmarkEnd w:id="15"/>
    </w:p>
    <w:p w:rsidR="004E4554" w:rsidRDefault="004E4554" w:rsidP="004E4554">
      <w:pPr>
        <w:rPr>
          <w:b/>
          <w:color w:val="000000" w:themeColor="text1"/>
        </w:rPr>
      </w:pPr>
      <w:r w:rsidRPr="004E4554">
        <w:rPr>
          <w:b/>
          <w:color w:val="000000" w:themeColor="text1"/>
        </w:rPr>
        <w:t>5.</w:t>
      </w:r>
      <w:r w:rsidR="0020659C">
        <w:rPr>
          <w:b/>
          <w:color w:val="000000" w:themeColor="text1"/>
        </w:rPr>
        <w:t>3</w:t>
      </w:r>
      <w:r w:rsidRPr="004E4554">
        <w:rPr>
          <w:b/>
          <w:color w:val="000000" w:themeColor="text1"/>
        </w:rPr>
        <w:t>.</w:t>
      </w:r>
      <w:r w:rsidRPr="004E4554">
        <w:rPr>
          <w:b/>
          <w:color w:val="000000" w:themeColor="text1"/>
        </w:rPr>
        <w:tab/>
        <w:t>Матер</w:t>
      </w:r>
      <w:r w:rsidR="00AB54C7">
        <w:rPr>
          <w:b/>
          <w:color w:val="000000" w:themeColor="text1"/>
        </w:rPr>
        <w:t xml:space="preserve">иально-техническое обеспечение </w:t>
      </w:r>
      <w:r w:rsidRPr="004E4554">
        <w:rPr>
          <w:b/>
          <w:color w:val="000000" w:themeColor="text1"/>
        </w:rPr>
        <w:t xml:space="preserve">реализации </w:t>
      </w:r>
      <w:r w:rsidR="00497AB1">
        <w:rPr>
          <w:b/>
          <w:color w:val="000000" w:themeColor="text1"/>
        </w:rPr>
        <w:t>ППССЗ</w:t>
      </w:r>
    </w:p>
    <w:p w:rsidR="00EC7166" w:rsidRPr="00FA1E09" w:rsidRDefault="00F35179" w:rsidP="00EC7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r w:rsidR="00497AB1" w:rsidRPr="00FA1E09">
        <w:rPr>
          <w:rFonts w:ascii="Times New Roman" w:hAnsi="Times New Roman" w:cs="Times New Roman"/>
          <w:color w:val="000000" w:themeColor="text1"/>
          <w:sz w:val="28"/>
          <w:szCs w:val="28"/>
        </w:rPr>
        <w:t>ППССЗ</w:t>
      </w:r>
      <w:r w:rsidRPr="00FA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 наличие </w:t>
      </w:r>
      <w:r w:rsidR="00781441" w:rsidRPr="00FA1E09">
        <w:rPr>
          <w:rFonts w:ascii="Times New Roman" w:hAnsi="Times New Roman" w:cs="Times New Roman"/>
          <w:sz w:val="28"/>
          <w:szCs w:val="28"/>
        </w:rPr>
        <w:t>учебных</w:t>
      </w:r>
      <w:r w:rsidRPr="00FA1E09">
        <w:rPr>
          <w:rFonts w:ascii="Times New Roman" w:hAnsi="Times New Roman" w:cs="Times New Roman"/>
          <w:sz w:val="28"/>
          <w:szCs w:val="28"/>
        </w:rPr>
        <w:t xml:space="preserve"> кабинетов</w:t>
      </w:r>
      <w:r w:rsidRPr="001C07C3">
        <w:rPr>
          <w:rFonts w:ascii="Times New Roman" w:hAnsi="Times New Roman" w:cs="Times New Roman"/>
          <w:sz w:val="28"/>
          <w:szCs w:val="28"/>
        </w:rPr>
        <w:t>:</w:t>
      </w:r>
      <w:r w:rsidR="00FA1E09" w:rsidRPr="00FA1E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360A" w:rsidRPr="0049360A">
        <w:rPr>
          <w:rFonts w:ascii="Times New Roman" w:hAnsi="Times New Roman" w:cs="Times New Roman"/>
          <w:sz w:val="28"/>
          <w:szCs w:val="28"/>
        </w:rPr>
        <w:t>общеобразовательной подготовки -</w:t>
      </w:r>
      <w:r w:rsidR="004936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1E09" w:rsidRPr="00FA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русского языка; литературы; иностранного языка; истории; обществознания; </w:t>
      </w:r>
      <w:r w:rsidR="00493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ОБЖ; </w:t>
      </w:r>
      <w:r w:rsidR="00FA1E09" w:rsidRPr="00FA1E09">
        <w:rPr>
          <w:rFonts w:ascii="Times New Roman" w:hAnsi="Times New Roman" w:cs="Times New Roman"/>
          <w:sz w:val="28"/>
          <w:szCs w:val="28"/>
        </w:rPr>
        <w:t>математики;</w:t>
      </w:r>
      <w:r w:rsidR="00FA1E09">
        <w:rPr>
          <w:rFonts w:ascii="Times New Roman" w:hAnsi="Times New Roman" w:cs="Times New Roman"/>
          <w:sz w:val="28"/>
          <w:szCs w:val="28"/>
        </w:rPr>
        <w:t xml:space="preserve"> </w:t>
      </w:r>
      <w:r w:rsidR="00FA1E09" w:rsidRPr="00E81DFA">
        <w:rPr>
          <w:rFonts w:ascii="Times New Roman" w:hAnsi="Times New Roman" w:cs="Times New Roman"/>
          <w:sz w:val="28"/>
        </w:rPr>
        <w:t>информати</w:t>
      </w:r>
      <w:r w:rsidR="00FA1E09">
        <w:rPr>
          <w:rFonts w:ascii="Times New Roman" w:hAnsi="Times New Roman" w:cs="Times New Roman"/>
          <w:sz w:val="28"/>
        </w:rPr>
        <w:t>ки</w:t>
      </w:r>
      <w:r w:rsidR="008F4234">
        <w:rPr>
          <w:rFonts w:ascii="Times New Roman" w:hAnsi="Times New Roman" w:cs="Times New Roman"/>
          <w:sz w:val="28"/>
        </w:rPr>
        <w:t>;</w:t>
      </w:r>
      <w:r w:rsidR="00FA1E09">
        <w:rPr>
          <w:rFonts w:ascii="Times New Roman" w:hAnsi="Times New Roman" w:cs="Times New Roman"/>
          <w:sz w:val="28"/>
        </w:rPr>
        <w:t xml:space="preserve"> физики</w:t>
      </w:r>
      <w:r w:rsidR="008F4234">
        <w:rPr>
          <w:rFonts w:ascii="Times New Roman" w:hAnsi="Times New Roman" w:cs="Times New Roman"/>
          <w:sz w:val="28"/>
        </w:rPr>
        <w:t xml:space="preserve"> и астрономии</w:t>
      </w:r>
      <w:r w:rsidR="00FA1E09">
        <w:rPr>
          <w:rFonts w:ascii="Times New Roman" w:hAnsi="Times New Roman" w:cs="Times New Roman"/>
          <w:sz w:val="28"/>
        </w:rPr>
        <w:t>;</w:t>
      </w:r>
      <w:r w:rsidR="00FA1E09" w:rsidRPr="00FA1E09">
        <w:rPr>
          <w:rFonts w:ascii="Times New Roman" w:hAnsi="Times New Roman" w:cs="Times New Roman"/>
          <w:sz w:val="28"/>
          <w:szCs w:val="28"/>
        </w:rPr>
        <w:t xml:space="preserve"> </w:t>
      </w:r>
      <w:r w:rsidR="009E57B8">
        <w:rPr>
          <w:rFonts w:ascii="Times New Roman" w:hAnsi="Times New Roman" w:cs="Times New Roman"/>
          <w:sz w:val="28"/>
          <w:szCs w:val="28"/>
        </w:rPr>
        <w:t xml:space="preserve">компьютерной графики; </w:t>
      </w:r>
      <w:r w:rsidR="0049360A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- </w:t>
      </w:r>
      <w:r w:rsidR="00EC7166" w:rsidRPr="00FA1E09">
        <w:rPr>
          <w:rFonts w:ascii="Times New Roman" w:hAnsi="Times New Roman" w:cs="Times New Roman"/>
          <w:sz w:val="28"/>
          <w:szCs w:val="28"/>
        </w:rPr>
        <w:t xml:space="preserve"> гуманитарных и социально-экономических дисциплин;</w:t>
      </w:r>
      <w:r w:rsidR="0049360A">
        <w:rPr>
          <w:rFonts w:ascii="Times New Roman" w:hAnsi="Times New Roman" w:cs="Times New Roman"/>
          <w:sz w:val="28"/>
          <w:szCs w:val="28"/>
        </w:rPr>
        <w:t xml:space="preserve"> иностранного языка; математики;</w:t>
      </w:r>
      <w:r w:rsidR="00EC7166" w:rsidRPr="00FA1E09">
        <w:rPr>
          <w:rFonts w:ascii="Times New Roman" w:hAnsi="Times New Roman" w:cs="Times New Roman"/>
          <w:sz w:val="28"/>
          <w:szCs w:val="28"/>
        </w:rPr>
        <w:t xml:space="preserve"> информационных технологий в профессиональной деятельности; экономики организации; статистики; бухгалтерского учета, налогообложения и аудита; документационного обеспечения управления; правового обеспечения профессиональной деятельности; менеджмента; маркетинга; финансов, денежного обращения и кредита; безопасности жизнедеятельности; междисциплинарных курсов.</w:t>
      </w:r>
    </w:p>
    <w:p w:rsidR="00E7420F" w:rsidRPr="00FA1E09" w:rsidRDefault="00E7420F" w:rsidP="005937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Лаборатории: </w:t>
      </w:r>
      <w:r w:rsidRPr="00FA1E09">
        <w:rPr>
          <w:rFonts w:ascii="Times New Roman" w:hAnsi="Times New Roman" w:cs="Times New Roman"/>
          <w:sz w:val="28"/>
          <w:szCs w:val="28"/>
        </w:rPr>
        <w:t>компьютеризации професси</w:t>
      </w:r>
      <w:r w:rsidR="00FA1E09">
        <w:rPr>
          <w:rFonts w:ascii="Times New Roman" w:hAnsi="Times New Roman" w:cs="Times New Roman"/>
          <w:sz w:val="28"/>
          <w:szCs w:val="28"/>
        </w:rPr>
        <w:t>ональной деятельности; геодезии, у</w:t>
      </w:r>
      <w:r w:rsidRPr="00FA1E09">
        <w:rPr>
          <w:rFonts w:ascii="Times New Roman" w:hAnsi="Times New Roman" w:cs="Times New Roman"/>
          <w:sz w:val="28"/>
          <w:szCs w:val="28"/>
        </w:rPr>
        <w:t>чебный геодезический полигон.</w:t>
      </w:r>
    </w:p>
    <w:p w:rsidR="00F35179" w:rsidRPr="00FA1E09" w:rsidRDefault="00F35179" w:rsidP="0059376A">
      <w:pPr>
        <w:jc w:val="both"/>
        <w:rPr>
          <w:color w:val="000000" w:themeColor="text1"/>
          <w:szCs w:val="28"/>
        </w:rPr>
      </w:pPr>
      <w:r w:rsidRPr="00FA1E09">
        <w:rPr>
          <w:color w:val="000000" w:themeColor="text1"/>
          <w:szCs w:val="28"/>
        </w:rPr>
        <w:t>Спортивный комплекс:</w:t>
      </w:r>
      <w:r w:rsidR="00FA1E09">
        <w:rPr>
          <w:color w:val="000000" w:themeColor="text1"/>
          <w:szCs w:val="28"/>
        </w:rPr>
        <w:t xml:space="preserve"> спортивный зал</w:t>
      </w:r>
      <w:r w:rsidR="00FA1E09" w:rsidRPr="00FA1E09">
        <w:rPr>
          <w:color w:val="000000" w:themeColor="text1"/>
          <w:szCs w:val="28"/>
        </w:rPr>
        <w:t xml:space="preserve">; </w:t>
      </w:r>
      <w:r w:rsidRPr="00FA1E09">
        <w:rPr>
          <w:color w:val="000000" w:themeColor="text1"/>
          <w:szCs w:val="28"/>
        </w:rPr>
        <w:t>открытый стадион</w:t>
      </w:r>
      <w:r w:rsidR="00FA1E09">
        <w:rPr>
          <w:color w:val="000000" w:themeColor="text1"/>
          <w:szCs w:val="28"/>
        </w:rPr>
        <w:t xml:space="preserve">; </w:t>
      </w:r>
      <w:r w:rsidRPr="00FA1E09">
        <w:rPr>
          <w:color w:val="000000" w:themeColor="text1"/>
          <w:szCs w:val="28"/>
        </w:rPr>
        <w:t>стрелковый тир.</w:t>
      </w:r>
    </w:p>
    <w:p w:rsidR="004E4554" w:rsidRPr="00FA1E09" w:rsidRDefault="00F35179" w:rsidP="0059376A">
      <w:pPr>
        <w:jc w:val="both"/>
        <w:rPr>
          <w:color w:val="000000" w:themeColor="text1"/>
          <w:szCs w:val="28"/>
        </w:rPr>
      </w:pPr>
      <w:r w:rsidRPr="00FA1E09">
        <w:rPr>
          <w:color w:val="000000" w:themeColor="text1"/>
          <w:szCs w:val="28"/>
        </w:rPr>
        <w:t>Залы:</w:t>
      </w:r>
      <w:r w:rsidR="00FA1E09" w:rsidRPr="00FA1E09">
        <w:rPr>
          <w:color w:val="000000" w:themeColor="text1"/>
          <w:szCs w:val="28"/>
        </w:rPr>
        <w:t xml:space="preserve"> </w:t>
      </w:r>
      <w:r w:rsidR="00FA1E09">
        <w:rPr>
          <w:color w:val="000000" w:themeColor="text1"/>
          <w:szCs w:val="28"/>
        </w:rPr>
        <w:t>библиотека</w:t>
      </w:r>
      <w:r w:rsidR="00FA1E09" w:rsidRPr="00FA1E09">
        <w:rPr>
          <w:color w:val="000000" w:themeColor="text1"/>
          <w:szCs w:val="28"/>
        </w:rPr>
        <w:t>;</w:t>
      </w:r>
      <w:r w:rsidRPr="00FA1E09">
        <w:rPr>
          <w:color w:val="000000" w:themeColor="text1"/>
          <w:szCs w:val="28"/>
        </w:rPr>
        <w:t xml:space="preserve"> читальный зал с выходом в сеть Интернет;</w:t>
      </w:r>
      <w:r w:rsidR="00FA1E09" w:rsidRPr="00FA1E09">
        <w:rPr>
          <w:color w:val="000000" w:themeColor="text1"/>
          <w:szCs w:val="28"/>
        </w:rPr>
        <w:t xml:space="preserve"> </w:t>
      </w:r>
      <w:r w:rsidRPr="00FA1E09">
        <w:rPr>
          <w:color w:val="000000" w:themeColor="text1"/>
          <w:szCs w:val="28"/>
        </w:rPr>
        <w:t>актовый зал.</w:t>
      </w:r>
    </w:p>
    <w:p w:rsidR="00130F4F" w:rsidRPr="00EB6CD1" w:rsidRDefault="00130F4F" w:rsidP="004E4554">
      <w:pPr>
        <w:rPr>
          <w:color w:val="000000" w:themeColor="text1"/>
        </w:rPr>
      </w:pPr>
    </w:p>
    <w:p w:rsidR="0003704E" w:rsidRDefault="0003704E" w:rsidP="0003704E">
      <w:pPr>
        <w:rPr>
          <w:b/>
          <w:color w:val="000000" w:themeColor="text1"/>
        </w:rPr>
      </w:pPr>
      <w:r w:rsidRPr="004E4554">
        <w:rPr>
          <w:b/>
          <w:color w:val="000000" w:themeColor="text1"/>
        </w:rPr>
        <w:t>5.</w:t>
      </w:r>
      <w:r w:rsidR="0020659C">
        <w:rPr>
          <w:b/>
          <w:color w:val="000000" w:themeColor="text1"/>
        </w:rPr>
        <w:t>4</w:t>
      </w:r>
      <w:r w:rsidRPr="004E4554">
        <w:rPr>
          <w:b/>
          <w:color w:val="000000" w:themeColor="text1"/>
        </w:rPr>
        <w:t>.</w:t>
      </w:r>
      <w:r w:rsidRPr="004E4554">
        <w:rPr>
          <w:b/>
          <w:color w:val="000000" w:themeColor="text1"/>
        </w:rPr>
        <w:tab/>
        <w:t>Фонды оценочных средств</w:t>
      </w:r>
    </w:p>
    <w:p w:rsidR="0059376A" w:rsidRPr="00EC25C5" w:rsidRDefault="0059376A" w:rsidP="0059376A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Pr="00EC25C5">
        <w:rPr>
          <w:color w:val="000000" w:themeColor="text1"/>
        </w:rPr>
        <w:t xml:space="preserve">ля аттестации студентов на соответствие их персональных достижений поэтапным требованиям соответствующей </w:t>
      </w:r>
      <w:r>
        <w:rPr>
          <w:color w:val="000000" w:themeColor="text1"/>
        </w:rPr>
        <w:t>ППССЗ</w:t>
      </w:r>
      <w:r w:rsidRPr="00EC25C5">
        <w:rPr>
          <w:color w:val="000000" w:themeColor="text1"/>
        </w:rPr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техникумом самосто</w:t>
      </w:r>
      <w:r w:rsidR="0049360A">
        <w:rPr>
          <w:color w:val="000000" w:themeColor="text1"/>
        </w:rPr>
        <w:t xml:space="preserve">ятельно, а для государственной </w:t>
      </w:r>
      <w:r w:rsidRPr="00EC25C5">
        <w:rPr>
          <w:color w:val="000000" w:themeColor="text1"/>
        </w:rPr>
        <w:t>итоговой аттестации - разрабатываются и утверждаются техникумом после предварительного положительного заключения работодателей.</w:t>
      </w:r>
    </w:p>
    <w:p w:rsidR="0059376A" w:rsidRDefault="0059376A" w:rsidP="0059376A">
      <w:pPr>
        <w:ind w:firstLine="708"/>
        <w:jc w:val="both"/>
        <w:rPr>
          <w:color w:val="000000" w:themeColor="text1"/>
        </w:rPr>
      </w:pPr>
      <w:r w:rsidRPr="00EC25C5">
        <w:rPr>
          <w:color w:val="000000" w:themeColor="text1"/>
        </w:rPr>
        <w:t>В соответствии с требованиями ФГОС конкретные формы и процедуры текущего контроля знаний, промежуточной аттестации по каждой дисциплине и профессиональному модулю доводятся до сведения студентов в течение первых двух месяцев от начала обучения.</w:t>
      </w:r>
    </w:p>
    <w:p w:rsidR="006B551F" w:rsidRPr="006B551F" w:rsidRDefault="006B551F" w:rsidP="006B551F">
      <w:pPr>
        <w:ind w:firstLine="708"/>
        <w:jc w:val="both"/>
        <w:rPr>
          <w:color w:val="000000" w:themeColor="text1"/>
        </w:rPr>
      </w:pPr>
      <w:r w:rsidRPr="006B551F">
        <w:rPr>
          <w:color w:val="000000" w:themeColor="text1"/>
        </w:rPr>
        <w:t>В условиях реализации образовательной программы с применением дистанционных образовательных технологий (далее – ДОТ) и электронного обучения (далее – ЭО) текущий контроль и промежуточная аттестация обучающихся также может осуществляться с применением ДОТ и ЭО.</w:t>
      </w:r>
    </w:p>
    <w:p w:rsidR="006B551F" w:rsidRDefault="006B551F" w:rsidP="006B551F">
      <w:pPr>
        <w:ind w:firstLine="708"/>
        <w:jc w:val="both"/>
        <w:rPr>
          <w:color w:val="000000" w:themeColor="text1"/>
        </w:rPr>
      </w:pPr>
      <w:r w:rsidRPr="006B551F">
        <w:rPr>
          <w:color w:val="000000" w:themeColor="text1"/>
        </w:rPr>
        <w:t>Проведение текущего контроля и промежуточной аттестации допускается осуществлять в асинхронном режиме через ресурсы системы дистанционного обучения и в реальном режиме времени с применением средств видеоконференцсвязи (Zoom, Skype и другие).</w:t>
      </w:r>
    </w:p>
    <w:p w:rsidR="006B551F" w:rsidRDefault="006B551F" w:rsidP="006B551F">
      <w:pPr>
        <w:ind w:firstLine="709"/>
        <w:jc w:val="both"/>
      </w:pPr>
      <w:r>
        <w:t>В условиях дистанционного обучения защита</w:t>
      </w:r>
      <w:r w:rsidRPr="00DA5B83">
        <w:t xml:space="preserve"> выпускных квалификационных работ </w:t>
      </w:r>
      <w:r>
        <w:t xml:space="preserve">осуществляется </w:t>
      </w:r>
      <w:r w:rsidRPr="00DA5B83">
        <w:t xml:space="preserve">с использованием средств </w:t>
      </w:r>
      <w:r w:rsidRPr="00DA5B83">
        <w:lastRenderedPageBreak/>
        <w:t>информационно-телекоммуникационной сети «Интернет» в режиме on-line (реального времени), с обязательной фиксацией (видеозапись) с целью контроля ее проведения, а также для использования в работе апелляционной комиссии, в случае</w:t>
      </w:r>
      <w:r>
        <w:t xml:space="preserve"> возникновения спорных вопросов.</w:t>
      </w:r>
    </w:p>
    <w:p w:rsidR="0059376A" w:rsidRPr="00EC25C5" w:rsidRDefault="0059376A" w:rsidP="0059376A">
      <w:pPr>
        <w:ind w:firstLine="708"/>
        <w:jc w:val="both"/>
        <w:rPr>
          <w:color w:val="000000" w:themeColor="text1"/>
        </w:rPr>
      </w:pPr>
      <w:r w:rsidRPr="00EC25C5">
        <w:rPr>
          <w:color w:val="000000" w:themeColor="text1"/>
        </w:rPr>
        <w:t xml:space="preserve">Фонды оценочных средств, включают контрольные работы, практические и лабораторные работы, материалы зачетов, дифференцированных зачетов и экзаменов, примерную тематику курсовых работ, рефератов и т.п., а также иные формы контроля, позволяющие оценить знания, умения и освоенные компетенции. Материалы текущей и промежуточной аттестации студентов максимально приближены к условиям их будущей профессиональной деятельности. </w:t>
      </w:r>
    </w:p>
    <w:p w:rsidR="0059376A" w:rsidRPr="00EC25C5" w:rsidRDefault="0059376A" w:rsidP="0059376A">
      <w:pPr>
        <w:ind w:firstLine="708"/>
        <w:jc w:val="both"/>
        <w:rPr>
          <w:color w:val="000000" w:themeColor="text1"/>
        </w:rPr>
      </w:pPr>
      <w:r w:rsidRPr="00EC25C5">
        <w:rPr>
          <w:color w:val="000000" w:themeColor="text1"/>
        </w:rPr>
        <w:t>Организация текущего контроля осуществляется в соответствии с программами учебных дисциплин и профессиональных модулей; организация промежуточной и государственной итоговой аттестации - в соответствии с учебными планами.</w:t>
      </w:r>
    </w:p>
    <w:p w:rsidR="0059376A" w:rsidRPr="00EC25C5" w:rsidRDefault="0059376A" w:rsidP="0059376A">
      <w:pPr>
        <w:ind w:firstLine="708"/>
        <w:jc w:val="both"/>
        <w:rPr>
          <w:color w:val="000000" w:themeColor="text1"/>
        </w:rPr>
      </w:pPr>
      <w:r w:rsidRPr="00EC25C5">
        <w:rPr>
          <w:color w:val="000000" w:themeColor="text1"/>
        </w:rPr>
        <w:t xml:space="preserve">Контроль знаний студентов проводится по следующей схеме: </w:t>
      </w:r>
    </w:p>
    <w:p w:rsidR="0059376A" w:rsidRPr="00EC25C5" w:rsidRDefault="0059376A" w:rsidP="0059376A">
      <w:pPr>
        <w:jc w:val="both"/>
        <w:rPr>
          <w:color w:val="000000" w:themeColor="text1"/>
        </w:rPr>
      </w:pPr>
      <w:r w:rsidRPr="00EC25C5">
        <w:rPr>
          <w:color w:val="000000" w:themeColor="text1"/>
        </w:rPr>
        <w:tab/>
        <w:t>текущий контроль знаний в течение семестра;</w:t>
      </w:r>
    </w:p>
    <w:p w:rsidR="0059376A" w:rsidRPr="00EC25C5" w:rsidRDefault="0059376A" w:rsidP="0059376A">
      <w:pPr>
        <w:jc w:val="both"/>
        <w:rPr>
          <w:color w:val="000000" w:themeColor="text1"/>
        </w:rPr>
      </w:pPr>
      <w:r w:rsidRPr="00EC25C5">
        <w:rPr>
          <w:color w:val="000000" w:themeColor="text1"/>
        </w:rPr>
        <w:tab/>
        <w:t xml:space="preserve"> промежуточная аттестация в форме зачетов, дифференцированных зачетов и экзаменов</w:t>
      </w:r>
      <w:r w:rsidR="0049360A">
        <w:rPr>
          <w:color w:val="000000" w:themeColor="text1"/>
        </w:rPr>
        <w:t>, в том числе комплексных</w:t>
      </w:r>
      <w:r w:rsidRPr="00EC25C5">
        <w:rPr>
          <w:color w:val="000000" w:themeColor="text1"/>
        </w:rPr>
        <w:t xml:space="preserve"> (в соответствии с учебным план</w:t>
      </w:r>
      <w:r>
        <w:rPr>
          <w:color w:val="000000" w:themeColor="text1"/>
        </w:rPr>
        <w:t>ом</w:t>
      </w:r>
      <w:r w:rsidRPr="00EC25C5">
        <w:rPr>
          <w:color w:val="000000" w:themeColor="text1"/>
        </w:rPr>
        <w:t>);</w:t>
      </w:r>
    </w:p>
    <w:p w:rsidR="004E4554" w:rsidRPr="00F935FA" w:rsidRDefault="0059376A" w:rsidP="006A2246">
      <w:pPr>
        <w:jc w:val="both"/>
        <w:rPr>
          <w:color w:val="000000" w:themeColor="text1"/>
        </w:rPr>
      </w:pPr>
      <w:r w:rsidRPr="00EC25C5">
        <w:rPr>
          <w:color w:val="000000" w:themeColor="text1"/>
        </w:rPr>
        <w:tab/>
        <w:t xml:space="preserve"> государственная (итоговая) аттестация.</w:t>
      </w:r>
    </w:p>
    <w:sectPr w:rsidR="004E4554" w:rsidRPr="00F935FA" w:rsidSect="001547B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78" w:rsidRDefault="00B71F78" w:rsidP="00877AA5">
      <w:r>
        <w:separator/>
      </w:r>
    </w:p>
  </w:endnote>
  <w:endnote w:type="continuationSeparator" w:id="0">
    <w:p w:rsidR="00B71F78" w:rsidRDefault="00B71F78" w:rsidP="0087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46508"/>
      <w:docPartObj>
        <w:docPartGallery w:val="Page Numbers (Bottom of Page)"/>
        <w:docPartUnique/>
      </w:docPartObj>
    </w:sdtPr>
    <w:sdtEndPr/>
    <w:sdtContent>
      <w:p w:rsidR="00443995" w:rsidRDefault="0044399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51F">
          <w:rPr>
            <w:noProof/>
          </w:rPr>
          <w:t>14</w:t>
        </w:r>
        <w:r>
          <w:fldChar w:fldCharType="end"/>
        </w:r>
      </w:p>
    </w:sdtContent>
  </w:sdt>
  <w:p w:rsidR="00443995" w:rsidRDefault="004439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78" w:rsidRDefault="00B71F78" w:rsidP="00877AA5">
      <w:r>
        <w:separator/>
      </w:r>
    </w:p>
  </w:footnote>
  <w:footnote w:type="continuationSeparator" w:id="0">
    <w:p w:rsidR="00B71F78" w:rsidRDefault="00B71F78" w:rsidP="00877AA5">
      <w:r>
        <w:continuationSeparator/>
      </w:r>
    </w:p>
  </w:footnote>
  <w:footnote w:id="1">
    <w:p w:rsidR="003A0E46" w:rsidRDefault="003A0E46">
      <w:pPr>
        <w:pStyle w:val="ac"/>
      </w:pPr>
      <w:r>
        <w:rPr>
          <w:rStyle w:val="ae"/>
        </w:rPr>
        <w:footnoteRef/>
      </w:r>
      <w:r>
        <w:t xml:space="preserve"> Включая часы, выделенные на индивидуальный проект</w:t>
      </w:r>
    </w:p>
  </w:footnote>
  <w:footnote w:id="2">
    <w:p w:rsidR="00443995" w:rsidRDefault="00443995" w:rsidP="007F4694">
      <w:pPr>
        <w:pStyle w:val="ac"/>
      </w:pPr>
      <w:r>
        <w:rPr>
          <w:rStyle w:val="ae"/>
        </w:rPr>
        <w:footnoteRef/>
      </w:r>
      <w:r>
        <w:t xml:space="preserve"> Для учебного плана группы ЗИОту (на базе среднего общего образования) перечень дисциплин тот же, за исключением общеобразовательного цикла</w:t>
      </w:r>
    </w:p>
    <w:p w:rsidR="00443995" w:rsidRDefault="00443995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038"/>
    <w:multiLevelType w:val="hybridMultilevel"/>
    <w:tmpl w:val="06B2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698"/>
    <w:multiLevelType w:val="hybridMultilevel"/>
    <w:tmpl w:val="2ADA71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DA1395"/>
    <w:multiLevelType w:val="hybridMultilevel"/>
    <w:tmpl w:val="78D2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A127C3"/>
    <w:multiLevelType w:val="hybridMultilevel"/>
    <w:tmpl w:val="C566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B75EF"/>
    <w:multiLevelType w:val="hybridMultilevel"/>
    <w:tmpl w:val="1E02BDD2"/>
    <w:lvl w:ilvl="0" w:tplc="9742642A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37BC768F"/>
    <w:multiLevelType w:val="hybridMultilevel"/>
    <w:tmpl w:val="3964377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B12798"/>
    <w:multiLevelType w:val="hybridMultilevel"/>
    <w:tmpl w:val="4A006C8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F11512"/>
    <w:multiLevelType w:val="hybridMultilevel"/>
    <w:tmpl w:val="F81AAD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16A0DA5"/>
    <w:multiLevelType w:val="hybridMultilevel"/>
    <w:tmpl w:val="3C20EA7A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3862D1"/>
    <w:multiLevelType w:val="hybridMultilevel"/>
    <w:tmpl w:val="52842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797240"/>
    <w:multiLevelType w:val="hybridMultilevel"/>
    <w:tmpl w:val="B4DC0898"/>
    <w:lvl w:ilvl="0" w:tplc="161C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84D0E"/>
    <w:multiLevelType w:val="hybridMultilevel"/>
    <w:tmpl w:val="C1209328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4A382A"/>
    <w:multiLevelType w:val="hybridMultilevel"/>
    <w:tmpl w:val="AE4E9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1010E"/>
    <w:multiLevelType w:val="hybridMultilevel"/>
    <w:tmpl w:val="A1FA8B14"/>
    <w:lvl w:ilvl="0" w:tplc="161CAE1A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7F117577"/>
    <w:multiLevelType w:val="multilevel"/>
    <w:tmpl w:val="2D68454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B4F"/>
    <w:rsid w:val="0003704E"/>
    <w:rsid w:val="00037166"/>
    <w:rsid w:val="00044449"/>
    <w:rsid w:val="00044D42"/>
    <w:rsid w:val="000508E5"/>
    <w:rsid w:val="00051B55"/>
    <w:rsid w:val="00057D45"/>
    <w:rsid w:val="00063F33"/>
    <w:rsid w:val="00071130"/>
    <w:rsid w:val="00074DE1"/>
    <w:rsid w:val="00084822"/>
    <w:rsid w:val="000A1D73"/>
    <w:rsid w:val="000A72DC"/>
    <w:rsid w:val="000B16CA"/>
    <w:rsid w:val="000C6A52"/>
    <w:rsid w:val="000D41B4"/>
    <w:rsid w:val="000F63C5"/>
    <w:rsid w:val="000F77F4"/>
    <w:rsid w:val="000F7E38"/>
    <w:rsid w:val="00103B40"/>
    <w:rsid w:val="001049B1"/>
    <w:rsid w:val="00105884"/>
    <w:rsid w:val="00105FBB"/>
    <w:rsid w:val="00114024"/>
    <w:rsid w:val="00130F4F"/>
    <w:rsid w:val="00134C8E"/>
    <w:rsid w:val="001547BB"/>
    <w:rsid w:val="00164C1C"/>
    <w:rsid w:val="00167F75"/>
    <w:rsid w:val="00191426"/>
    <w:rsid w:val="001B4D4A"/>
    <w:rsid w:val="001C07C3"/>
    <w:rsid w:val="001E3E66"/>
    <w:rsid w:val="001E5610"/>
    <w:rsid w:val="001F093C"/>
    <w:rsid w:val="001F289A"/>
    <w:rsid w:val="0020659C"/>
    <w:rsid w:val="0022131F"/>
    <w:rsid w:val="00222B4B"/>
    <w:rsid w:val="00231951"/>
    <w:rsid w:val="00232F71"/>
    <w:rsid w:val="00240978"/>
    <w:rsid w:val="002426E4"/>
    <w:rsid w:val="00247BE7"/>
    <w:rsid w:val="00265295"/>
    <w:rsid w:val="0027750D"/>
    <w:rsid w:val="00287337"/>
    <w:rsid w:val="00291177"/>
    <w:rsid w:val="002B070B"/>
    <w:rsid w:val="002D03D4"/>
    <w:rsid w:val="002D76F7"/>
    <w:rsid w:val="002E4722"/>
    <w:rsid w:val="0032320B"/>
    <w:rsid w:val="00332C31"/>
    <w:rsid w:val="00335000"/>
    <w:rsid w:val="00336D33"/>
    <w:rsid w:val="00337C7C"/>
    <w:rsid w:val="003605CF"/>
    <w:rsid w:val="00360871"/>
    <w:rsid w:val="003608BF"/>
    <w:rsid w:val="00367EA7"/>
    <w:rsid w:val="00381594"/>
    <w:rsid w:val="00391CD7"/>
    <w:rsid w:val="00393E0A"/>
    <w:rsid w:val="00394FDF"/>
    <w:rsid w:val="00396F2A"/>
    <w:rsid w:val="003A08FA"/>
    <w:rsid w:val="003A0E46"/>
    <w:rsid w:val="003B2B86"/>
    <w:rsid w:val="003B42D0"/>
    <w:rsid w:val="003B7818"/>
    <w:rsid w:val="003C116D"/>
    <w:rsid w:val="003E1E4D"/>
    <w:rsid w:val="003E6CBC"/>
    <w:rsid w:val="003F7D3C"/>
    <w:rsid w:val="00417608"/>
    <w:rsid w:val="004315FB"/>
    <w:rsid w:val="00443995"/>
    <w:rsid w:val="00445588"/>
    <w:rsid w:val="004473F2"/>
    <w:rsid w:val="00453D5F"/>
    <w:rsid w:val="00463014"/>
    <w:rsid w:val="004711AB"/>
    <w:rsid w:val="0049360A"/>
    <w:rsid w:val="00497AB1"/>
    <w:rsid w:val="004B372C"/>
    <w:rsid w:val="004E4554"/>
    <w:rsid w:val="004F2F69"/>
    <w:rsid w:val="00501BD0"/>
    <w:rsid w:val="00505700"/>
    <w:rsid w:val="005227B6"/>
    <w:rsid w:val="00532463"/>
    <w:rsid w:val="00532A99"/>
    <w:rsid w:val="00545ABC"/>
    <w:rsid w:val="005543D7"/>
    <w:rsid w:val="005567ED"/>
    <w:rsid w:val="005652C5"/>
    <w:rsid w:val="0059376A"/>
    <w:rsid w:val="00594A6E"/>
    <w:rsid w:val="00596BBB"/>
    <w:rsid w:val="005B0495"/>
    <w:rsid w:val="005B7713"/>
    <w:rsid w:val="005D11AB"/>
    <w:rsid w:val="005F0B15"/>
    <w:rsid w:val="005F6374"/>
    <w:rsid w:val="005F788C"/>
    <w:rsid w:val="005F7D4F"/>
    <w:rsid w:val="006233BA"/>
    <w:rsid w:val="006318C3"/>
    <w:rsid w:val="00632916"/>
    <w:rsid w:val="006336C2"/>
    <w:rsid w:val="0063799A"/>
    <w:rsid w:val="006421DD"/>
    <w:rsid w:val="00651E26"/>
    <w:rsid w:val="00683F72"/>
    <w:rsid w:val="006A00C0"/>
    <w:rsid w:val="006A2246"/>
    <w:rsid w:val="006B3D7A"/>
    <w:rsid w:val="006B4822"/>
    <w:rsid w:val="006B5361"/>
    <w:rsid w:val="006B551F"/>
    <w:rsid w:val="006C0E56"/>
    <w:rsid w:val="006C52FE"/>
    <w:rsid w:val="006D5E77"/>
    <w:rsid w:val="00717C37"/>
    <w:rsid w:val="00721C71"/>
    <w:rsid w:val="00744E48"/>
    <w:rsid w:val="00744FD0"/>
    <w:rsid w:val="00751C56"/>
    <w:rsid w:val="0075244F"/>
    <w:rsid w:val="0075379C"/>
    <w:rsid w:val="00755C4D"/>
    <w:rsid w:val="00774EA0"/>
    <w:rsid w:val="00781441"/>
    <w:rsid w:val="0078254E"/>
    <w:rsid w:val="007A1CFF"/>
    <w:rsid w:val="007B0710"/>
    <w:rsid w:val="007B0970"/>
    <w:rsid w:val="007B7325"/>
    <w:rsid w:val="007F4694"/>
    <w:rsid w:val="007F53BC"/>
    <w:rsid w:val="00802121"/>
    <w:rsid w:val="00802280"/>
    <w:rsid w:val="00803C1D"/>
    <w:rsid w:val="00827DF0"/>
    <w:rsid w:val="0084562B"/>
    <w:rsid w:val="00846CD9"/>
    <w:rsid w:val="008717F8"/>
    <w:rsid w:val="00877AA5"/>
    <w:rsid w:val="00877F25"/>
    <w:rsid w:val="008A409F"/>
    <w:rsid w:val="008A7AE9"/>
    <w:rsid w:val="008B343C"/>
    <w:rsid w:val="008B3963"/>
    <w:rsid w:val="008B4527"/>
    <w:rsid w:val="008C0D65"/>
    <w:rsid w:val="008C2FC0"/>
    <w:rsid w:val="008D3176"/>
    <w:rsid w:val="008D5DD3"/>
    <w:rsid w:val="008F4234"/>
    <w:rsid w:val="00905073"/>
    <w:rsid w:val="0090695A"/>
    <w:rsid w:val="0091628E"/>
    <w:rsid w:val="00920797"/>
    <w:rsid w:val="00921628"/>
    <w:rsid w:val="00930009"/>
    <w:rsid w:val="00952A3E"/>
    <w:rsid w:val="00957DB9"/>
    <w:rsid w:val="009600AB"/>
    <w:rsid w:val="0097144C"/>
    <w:rsid w:val="00994A37"/>
    <w:rsid w:val="009B28CA"/>
    <w:rsid w:val="009B3DDA"/>
    <w:rsid w:val="009B41E6"/>
    <w:rsid w:val="009D1924"/>
    <w:rsid w:val="009E57B8"/>
    <w:rsid w:val="009E59EF"/>
    <w:rsid w:val="009F6F1B"/>
    <w:rsid w:val="00A1456B"/>
    <w:rsid w:val="00A17993"/>
    <w:rsid w:val="00A23566"/>
    <w:rsid w:val="00A33A96"/>
    <w:rsid w:val="00A37C07"/>
    <w:rsid w:val="00A5423C"/>
    <w:rsid w:val="00A67F14"/>
    <w:rsid w:val="00A7634E"/>
    <w:rsid w:val="00AA0694"/>
    <w:rsid w:val="00AA5A3E"/>
    <w:rsid w:val="00AB54C7"/>
    <w:rsid w:val="00AD4D12"/>
    <w:rsid w:val="00AE230D"/>
    <w:rsid w:val="00AE6E7E"/>
    <w:rsid w:val="00B017F9"/>
    <w:rsid w:val="00B04BC7"/>
    <w:rsid w:val="00B10752"/>
    <w:rsid w:val="00B130DD"/>
    <w:rsid w:val="00B1654E"/>
    <w:rsid w:val="00B1666F"/>
    <w:rsid w:val="00B2011A"/>
    <w:rsid w:val="00B71F78"/>
    <w:rsid w:val="00BA6EB9"/>
    <w:rsid w:val="00BB0374"/>
    <w:rsid w:val="00BB67FB"/>
    <w:rsid w:val="00BB7628"/>
    <w:rsid w:val="00BC6634"/>
    <w:rsid w:val="00C13DBD"/>
    <w:rsid w:val="00C33BD1"/>
    <w:rsid w:val="00C3638D"/>
    <w:rsid w:val="00C367B2"/>
    <w:rsid w:val="00C414CA"/>
    <w:rsid w:val="00C43249"/>
    <w:rsid w:val="00C559E9"/>
    <w:rsid w:val="00C66D35"/>
    <w:rsid w:val="00C91CC7"/>
    <w:rsid w:val="00C936F1"/>
    <w:rsid w:val="00CA03D8"/>
    <w:rsid w:val="00CA1B4F"/>
    <w:rsid w:val="00CA393C"/>
    <w:rsid w:val="00CC42C8"/>
    <w:rsid w:val="00D02003"/>
    <w:rsid w:val="00D0264F"/>
    <w:rsid w:val="00D05017"/>
    <w:rsid w:val="00D06E49"/>
    <w:rsid w:val="00D12EDB"/>
    <w:rsid w:val="00D2355E"/>
    <w:rsid w:val="00D27232"/>
    <w:rsid w:val="00D530A2"/>
    <w:rsid w:val="00D80174"/>
    <w:rsid w:val="00D838A3"/>
    <w:rsid w:val="00DA5808"/>
    <w:rsid w:val="00DB3254"/>
    <w:rsid w:val="00DC291A"/>
    <w:rsid w:val="00DD0C6D"/>
    <w:rsid w:val="00DD4056"/>
    <w:rsid w:val="00DE7221"/>
    <w:rsid w:val="00DF6D4E"/>
    <w:rsid w:val="00E10E0F"/>
    <w:rsid w:val="00E360AA"/>
    <w:rsid w:val="00E7420F"/>
    <w:rsid w:val="00E8567E"/>
    <w:rsid w:val="00EB036B"/>
    <w:rsid w:val="00EB3B19"/>
    <w:rsid w:val="00EB6CD1"/>
    <w:rsid w:val="00EC7166"/>
    <w:rsid w:val="00EE164B"/>
    <w:rsid w:val="00F15AC6"/>
    <w:rsid w:val="00F15C49"/>
    <w:rsid w:val="00F1740A"/>
    <w:rsid w:val="00F17447"/>
    <w:rsid w:val="00F3216C"/>
    <w:rsid w:val="00F35179"/>
    <w:rsid w:val="00F413A1"/>
    <w:rsid w:val="00F568F9"/>
    <w:rsid w:val="00F60504"/>
    <w:rsid w:val="00F60C45"/>
    <w:rsid w:val="00F677C7"/>
    <w:rsid w:val="00F7435F"/>
    <w:rsid w:val="00F77053"/>
    <w:rsid w:val="00F935FA"/>
    <w:rsid w:val="00F94AEE"/>
    <w:rsid w:val="00FA1E09"/>
    <w:rsid w:val="00FA46DC"/>
    <w:rsid w:val="00FA6C8D"/>
    <w:rsid w:val="00FA7494"/>
    <w:rsid w:val="00FB4B17"/>
    <w:rsid w:val="00FB5469"/>
    <w:rsid w:val="00FB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6819"/>
  <w15:docId w15:val="{EF402A23-B3D3-4994-A50E-2CCA9904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A3E"/>
  </w:style>
  <w:style w:type="paragraph" w:styleId="1">
    <w:name w:val="heading 1"/>
    <w:basedOn w:val="a"/>
    <w:link w:val="10"/>
    <w:uiPriority w:val="9"/>
    <w:qFormat/>
    <w:rsid w:val="003B42D0"/>
    <w:pPr>
      <w:spacing w:before="100" w:beforeAutospacing="1" w:after="100" w:afterAutospacing="1"/>
      <w:outlineLvl w:val="0"/>
    </w:pPr>
    <w:rPr>
      <w:rFonts w:eastAsiaTheme="minorEastAsia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42D0"/>
    <w:rPr>
      <w:rFonts w:eastAsiaTheme="minorEastAsia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AB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45A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03B4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6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6C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A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AA5"/>
  </w:style>
  <w:style w:type="paragraph" w:styleId="a9">
    <w:name w:val="footer"/>
    <w:basedOn w:val="a"/>
    <w:link w:val="aa"/>
    <w:uiPriority w:val="99"/>
    <w:unhideWhenUsed/>
    <w:rsid w:val="00877A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AA5"/>
  </w:style>
  <w:style w:type="paragraph" w:styleId="ab">
    <w:name w:val="Normal (Web)"/>
    <w:basedOn w:val="a"/>
    <w:rsid w:val="007524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191426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1426"/>
    <w:pPr>
      <w:widowControl w:val="0"/>
      <w:shd w:val="clear" w:color="auto" w:fill="FFFFFF"/>
      <w:spacing w:before="2880" w:line="326" w:lineRule="exact"/>
      <w:jc w:val="center"/>
    </w:pPr>
    <w:rPr>
      <w:rFonts w:eastAsia="Times New Roman" w:cs="Times New Roman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7F469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F469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F469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A0E4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A0E4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A0E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46FA-3535-4163-9027-CC1C8DFF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15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21</cp:revision>
  <cp:lastPrinted>2020-09-10T10:32:00Z</cp:lastPrinted>
  <dcterms:created xsi:type="dcterms:W3CDTF">2014-12-14T10:36:00Z</dcterms:created>
  <dcterms:modified xsi:type="dcterms:W3CDTF">2020-11-18T08:24:00Z</dcterms:modified>
</cp:coreProperties>
</file>