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1.xml" ContentType="application/vnd.openxmlformats-officedocument.themeOverride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AFE" w:rsidRPr="00EE7AFE" w:rsidRDefault="00EE7AFE" w:rsidP="00EE7AFE">
      <w:pPr>
        <w:spacing w:line="360" w:lineRule="auto"/>
        <w:jc w:val="center"/>
        <w:rPr>
          <w:rFonts w:eastAsia="Times New Roman" w:cs="Times New Roman"/>
          <w:szCs w:val="28"/>
          <w:lang w:eastAsia="ru-RU"/>
        </w:rPr>
      </w:pPr>
      <w:r w:rsidRPr="00EE7AFE">
        <w:rPr>
          <w:rFonts w:eastAsia="Times New Roman" w:cs="Times New Roman"/>
          <w:szCs w:val="28"/>
          <w:lang w:eastAsia="ru-RU"/>
        </w:rPr>
        <w:t>ГПОУ «Новокузнецкий техникум строительных технологий и сферы обслуживания»</w:t>
      </w:r>
    </w:p>
    <w:p w:rsidR="00EE7AFE" w:rsidRPr="00EE7AFE" w:rsidRDefault="00EE7AFE" w:rsidP="00EE7AFE">
      <w:pPr>
        <w:spacing w:line="36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EE7AFE" w:rsidRPr="00EE7AFE" w:rsidRDefault="00EE7AFE" w:rsidP="00EE7AFE">
      <w:pPr>
        <w:spacing w:line="36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EE7AFE" w:rsidRPr="00EE7AFE" w:rsidRDefault="00EE7AFE" w:rsidP="00EE7AFE">
      <w:pPr>
        <w:spacing w:line="36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EE7AFE" w:rsidRPr="00EE7AFE" w:rsidRDefault="00EE7AFE" w:rsidP="00EE7AFE">
      <w:pPr>
        <w:spacing w:line="36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EE7AFE" w:rsidRPr="00EE7AFE" w:rsidRDefault="00EE7AFE" w:rsidP="00EE7AFE">
      <w:pPr>
        <w:spacing w:line="36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EE7AFE" w:rsidRPr="00EE7AFE" w:rsidRDefault="00EE7AFE" w:rsidP="00EE7AFE">
      <w:pPr>
        <w:spacing w:line="36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EE7AFE" w:rsidRPr="00EE7AFE" w:rsidRDefault="00EE7AFE" w:rsidP="00EE7AFE">
      <w:pPr>
        <w:spacing w:line="36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EE7AFE" w:rsidRPr="00EE7AFE" w:rsidRDefault="00EE7AFE" w:rsidP="00EE7AFE">
      <w:pPr>
        <w:spacing w:line="36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EE7AFE" w:rsidRPr="00EE7AFE" w:rsidRDefault="00EE7AFE" w:rsidP="00EE7AFE">
      <w:pPr>
        <w:spacing w:line="360" w:lineRule="auto"/>
        <w:jc w:val="center"/>
        <w:rPr>
          <w:rFonts w:eastAsia="Times New Roman" w:cs="Times New Roman"/>
          <w:b/>
          <w:sz w:val="32"/>
          <w:szCs w:val="28"/>
          <w:lang w:eastAsia="ru-RU"/>
        </w:rPr>
      </w:pPr>
      <w:r w:rsidRPr="00EE7AFE">
        <w:rPr>
          <w:rFonts w:eastAsia="Times New Roman" w:cs="Times New Roman"/>
          <w:b/>
          <w:sz w:val="32"/>
          <w:szCs w:val="28"/>
          <w:lang w:eastAsia="ru-RU"/>
        </w:rPr>
        <w:t xml:space="preserve">Методические рекомендации для </w:t>
      </w:r>
      <w:proofErr w:type="gramStart"/>
      <w:r w:rsidRPr="00EE7AFE">
        <w:rPr>
          <w:rFonts w:eastAsia="Times New Roman" w:cs="Times New Roman"/>
          <w:b/>
          <w:sz w:val="32"/>
          <w:szCs w:val="28"/>
          <w:lang w:eastAsia="ru-RU"/>
        </w:rPr>
        <w:t>обучающихся</w:t>
      </w:r>
      <w:proofErr w:type="gramEnd"/>
      <w:r w:rsidRPr="00EE7AFE">
        <w:rPr>
          <w:rFonts w:eastAsia="Times New Roman" w:cs="Times New Roman"/>
          <w:b/>
          <w:sz w:val="32"/>
          <w:szCs w:val="28"/>
          <w:lang w:eastAsia="ru-RU"/>
        </w:rPr>
        <w:t xml:space="preserve"> по организации</w:t>
      </w:r>
      <w:r w:rsidR="00842B86">
        <w:rPr>
          <w:rFonts w:eastAsia="Times New Roman" w:cs="Times New Roman"/>
          <w:b/>
          <w:sz w:val="32"/>
          <w:szCs w:val="28"/>
          <w:lang w:eastAsia="ru-RU"/>
        </w:rPr>
        <w:t>, написанию и оформлению</w:t>
      </w:r>
      <w:r w:rsidRPr="00EE7AFE">
        <w:rPr>
          <w:rFonts w:eastAsia="Times New Roman" w:cs="Times New Roman"/>
          <w:b/>
          <w:sz w:val="32"/>
          <w:szCs w:val="28"/>
          <w:lang w:eastAsia="ru-RU"/>
        </w:rPr>
        <w:t xml:space="preserve"> </w:t>
      </w:r>
      <w:r>
        <w:rPr>
          <w:rFonts w:eastAsia="Times New Roman" w:cs="Times New Roman"/>
          <w:b/>
          <w:sz w:val="32"/>
          <w:szCs w:val="28"/>
          <w:lang w:eastAsia="ru-RU"/>
        </w:rPr>
        <w:t>курсовой работы</w:t>
      </w:r>
    </w:p>
    <w:p w:rsidR="00EE7AFE" w:rsidRPr="00EE7AFE" w:rsidRDefault="00EE7AFE" w:rsidP="00EE7AFE">
      <w:pPr>
        <w:spacing w:line="360" w:lineRule="auto"/>
        <w:jc w:val="center"/>
        <w:rPr>
          <w:rFonts w:eastAsia="Times New Roman" w:cs="Times New Roman"/>
          <w:b/>
          <w:i/>
          <w:szCs w:val="28"/>
          <w:lang w:eastAsia="ru-RU"/>
        </w:rPr>
      </w:pPr>
    </w:p>
    <w:p w:rsidR="00EE7AFE" w:rsidRPr="00EE7AFE" w:rsidRDefault="00EE7AFE" w:rsidP="00EE7AFE">
      <w:pPr>
        <w:spacing w:line="36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</w:p>
    <w:p w:rsidR="00EE7AFE" w:rsidRPr="00EE7AFE" w:rsidRDefault="00EE7AFE" w:rsidP="00EE7AFE">
      <w:pPr>
        <w:spacing w:line="36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</w:p>
    <w:p w:rsidR="00EE7AFE" w:rsidRPr="00EE7AFE" w:rsidRDefault="00EE7AFE" w:rsidP="00EE7AFE">
      <w:pPr>
        <w:spacing w:line="36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</w:p>
    <w:p w:rsidR="00EE7AFE" w:rsidRPr="00EE7AFE" w:rsidRDefault="00EE7AFE" w:rsidP="00EE7AFE">
      <w:pPr>
        <w:spacing w:line="36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</w:p>
    <w:p w:rsidR="00EE7AFE" w:rsidRPr="00EE7AFE" w:rsidRDefault="00EE7AFE" w:rsidP="00EE7AFE">
      <w:pPr>
        <w:spacing w:line="36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</w:p>
    <w:p w:rsidR="00EE7AFE" w:rsidRPr="00EE7AFE" w:rsidRDefault="00EE7AFE" w:rsidP="00EE7AFE">
      <w:pPr>
        <w:spacing w:line="36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</w:p>
    <w:p w:rsidR="00EE7AFE" w:rsidRPr="00EE7AFE" w:rsidRDefault="00EE7AFE" w:rsidP="00EE7AFE">
      <w:pPr>
        <w:spacing w:line="36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</w:p>
    <w:p w:rsidR="00EE7AFE" w:rsidRPr="00EE7AFE" w:rsidRDefault="00EE7AFE" w:rsidP="00EE7AFE">
      <w:pPr>
        <w:spacing w:line="36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</w:p>
    <w:p w:rsidR="00EE7AFE" w:rsidRPr="00EE7AFE" w:rsidRDefault="00EE7AFE" w:rsidP="00EE7AFE">
      <w:pPr>
        <w:spacing w:line="36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</w:p>
    <w:p w:rsidR="00EE7AFE" w:rsidRPr="00EE7AFE" w:rsidRDefault="00EE7AFE" w:rsidP="00EE7AFE">
      <w:pPr>
        <w:spacing w:line="36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</w:p>
    <w:p w:rsidR="00EE7AFE" w:rsidRPr="00EE7AFE" w:rsidRDefault="00EE7AFE" w:rsidP="00EE7AFE">
      <w:pPr>
        <w:spacing w:line="36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</w:p>
    <w:p w:rsidR="00EE7AFE" w:rsidRPr="00EE7AFE" w:rsidRDefault="00EE7AFE" w:rsidP="00EE7AFE">
      <w:pPr>
        <w:spacing w:line="36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</w:p>
    <w:p w:rsidR="00EE7AFE" w:rsidRPr="00EE7AFE" w:rsidRDefault="00EE7AFE" w:rsidP="00EE7AFE">
      <w:pPr>
        <w:spacing w:line="36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</w:p>
    <w:p w:rsidR="00EE7AFE" w:rsidRPr="00EE7AFE" w:rsidRDefault="00EE7AFE" w:rsidP="00EE7AFE">
      <w:pPr>
        <w:spacing w:line="36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</w:p>
    <w:p w:rsidR="00EE7AFE" w:rsidRPr="00EE7AFE" w:rsidRDefault="00EE7AFE" w:rsidP="00EE7AFE">
      <w:pPr>
        <w:spacing w:line="360" w:lineRule="auto"/>
        <w:ind w:firstLine="720"/>
        <w:jc w:val="center"/>
        <w:rPr>
          <w:rFonts w:eastAsia="Times New Roman" w:cs="Times New Roman"/>
          <w:szCs w:val="28"/>
          <w:lang w:eastAsia="ru-RU"/>
        </w:rPr>
      </w:pPr>
      <w:r w:rsidRPr="00EE7AFE">
        <w:rPr>
          <w:rFonts w:eastAsia="Times New Roman" w:cs="Times New Roman"/>
          <w:szCs w:val="28"/>
          <w:lang w:eastAsia="ru-RU"/>
        </w:rPr>
        <w:t>Новокузнецк</w:t>
      </w:r>
    </w:p>
    <w:p w:rsidR="00EE7AFE" w:rsidRPr="00EE7AFE" w:rsidRDefault="00EE7AFE" w:rsidP="00EE7AFE">
      <w:pPr>
        <w:spacing w:line="360" w:lineRule="auto"/>
        <w:ind w:firstLine="720"/>
        <w:jc w:val="center"/>
        <w:rPr>
          <w:rFonts w:eastAsia="Times New Roman" w:cs="Times New Roman"/>
          <w:szCs w:val="28"/>
          <w:lang w:eastAsia="ru-RU"/>
        </w:rPr>
      </w:pPr>
      <w:r w:rsidRPr="00EE7AFE">
        <w:rPr>
          <w:rFonts w:eastAsia="Times New Roman" w:cs="Times New Roman"/>
          <w:szCs w:val="28"/>
          <w:lang w:eastAsia="ru-RU"/>
        </w:rPr>
        <w:t>201</w:t>
      </w:r>
      <w:r w:rsidR="00913CC8">
        <w:rPr>
          <w:rFonts w:eastAsia="Times New Roman" w:cs="Times New Roman"/>
          <w:szCs w:val="28"/>
          <w:lang w:eastAsia="ru-RU"/>
        </w:rPr>
        <w:t>8</w:t>
      </w:r>
    </w:p>
    <w:p w:rsidR="00EE7AFE" w:rsidRPr="00EE7AFE" w:rsidRDefault="00EE7AFE" w:rsidP="00EE7AFE">
      <w:pPr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EE7AFE">
        <w:rPr>
          <w:rFonts w:eastAsia="Times New Roman" w:cs="Times New Roman"/>
          <w:szCs w:val="24"/>
          <w:lang w:eastAsia="ru-RU"/>
        </w:rPr>
        <w:lastRenderedPageBreak/>
        <w:t>Методические рекомендации рассмотрены и одобрены на заседании методического совета</w:t>
      </w:r>
    </w:p>
    <w:p w:rsidR="00EE7AFE" w:rsidRPr="00EE7AFE" w:rsidRDefault="00EE7AFE" w:rsidP="00EE7AFE">
      <w:pPr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EE7AFE">
        <w:rPr>
          <w:rFonts w:eastAsia="Times New Roman" w:cs="Times New Roman"/>
          <w:szCs w:val="24"/>
          <w:lang w:eastAsia="ru-RU"/>
        </w:rPr>
        <w:t>"0</w:t>
      </w:r>
      <w:r w:rsidR="00913CC8">
        <w:rPr>
          <w:rFonts w:eastAsia="Times New Roman" w:cs="Times New Roman"/>
          <w:szCs w:val="24"/>
          <w:lang w:eastAsia="ru-RU"/>
        </w:rPr>
        <w:t>1</w:t>
      </w:r>
      <w:r w:rsidRPr="00EE7AFE">
        <w:rPr>
          <w:rFonts w:eastAsia="Times New Roman" w:cs="Times New Roman"/>
          <w:szCs w:val="24"/>
          <w:lang w:eastAsia="ru-RU"/>
        </w:rPr>
        <w:t>"</w:t>
      </w:r>
      <w:r w:rsidRPr="00EE7AFE">
        <w:rPr>
          <w:rFonts w:eastAsia="Times New Roman" w:cs="Times New Roman"/>
          <w:szCs w:val="24"/>
          <w:u w:val="single"/>
          <w:lang w:eastAsia="ru-RU"/>
        </w:rPr>
        <w:t xml:space="preserve">   06   </w:t>
      </w:r>
      <w:r w:rsidRPr="00EE7AFE">
        <w:rPr>
          <w:rFonts w:eastAsia="Times New Roman" w:cs="Times New Roman"/>
          <w:szCs w:val="24"/>
          <w:lang w:eastAsia="ru-RU"/>
        </w:rPr>
        <w:t>201</w:t>
      </w:r>
      <w:r w:rsidR="00913CC8">
        <w:rPr>
          <w:rFonts w:eastAsia="Times New Roman" w:cs="Times New Roman"/>
          <w:szCs w:val="24"/>
          <w:lang w:eastAsia="ru-RU"/>
        </w:rPr>
        <w:t>8</w:t>
      </w:r>
      <w:r w:rsidRPr="00EE7AFE">
        <w:rPr>
          <w:rFonts w:eastAsia="Times New Roman" w:cs="Times New Roman"/>
          <w:szCs w:val="24"/>
          <w:lang w:eastAsia="ru-RU"/>
        </w:rPr>
        <w:t xml:space="preserve"> г., протокол </w:t>
      </w:r>
      <w:r w:rsidRPr="00EE7AFE">
        <w:rPr>
          <w:rFonts w:eastAsia="Times New Roman" w:cs="Times New Roman"/>
          <w:szCs w:val="24"/>
          <w:u w:val="single"/>
          <w:lang w:eastAsia="ru-RU"/>
        </w:rPr>
        <w:sym w:font="Times New Roman" w:char="2116"/>
      </w:r>
      <w:r w:rsidRPr="00EE7AFE">
        <w:rPr>
          <w:rFonts w:eastAsia="Times New Roman" w:cs="Times New Roman"/>
          <w:szCs w:val="24"/>
          <w:u w:val="single"/>
          <w:lang w:eastAsia="ru-RU"/>
        </w:rPr>
        <w:t xml:space="preserve"> 4</w:t>
      </w:r>
    </w:p>
    <w:p w:rsidR="00EE7AFE" w:rsidRPr="00EE7AFE" w:rsidRDefault="00EE7AFE" w:rsidP="00EE7AFE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E7AFE" w:rsidRPr="00EE7AFE" w:rsidRDefault="00EE7AFE" w:rsidP="00EE7AFE">
      <w:pPr>
        <w:spacing w:line="36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</w:p>
    <w:p w:rsidR="00EE7AFE" w:rsidRPr="00EE7AFE" w:rsidRDefault="00EE7AFE" w:rsidP="00EE7AFE">
      <w:pPr>
        <w:spacing w:line="36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</w:p>
    <w:p w:rsidR="00EE7AFE" w:rsidRPr="00EE7AFE" w:rsidRDefault="00EE7AFE" w:rsidP="00EE7AFE">
      <w:pPr>
        <w:spacing w:line="36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EE7AFE">
        <w:rPr>
          <w:rFonts w:eastAsia="Times New Roman" w:cs="Times New Roman"/>
          <w:szCs w:val="28"/>
          <w:lang w:eastAsia="ru-RU"/>
        </w:rPr>
        <w:t xml:space="preserve">Авторы-составители: </w:t>
      </w:r>
      <w:r>
        <w:rPr>
          <w:rFonts w:eastAsia="Times New Roman" w:cs="Times New Roman"/>
          <w:szCs w:val="28"/>
          <w:lang w:eastAsia="ru-RU"/>
        </w:rPr>
        <w:t>Белянина Е.Л.</w:t>
      </w:r>
      <w:r w:rsidRPr="00EE7AFE">
        <w:rPr>
          <w:rFonts w:eastAsia="Times New Roman" w:cs="Times New Roman"/>
          <w:szCs w:val="28"/>
          <w:lang w:eastAsia="ru-RU"/>
        </w:rPr>
        <w:t xml:space="preserve">, </w:t>
      </w:r>
      <w:r>
        <w:rPr>
          <w:rFonts w:eastAsia="Times New Roman" w:cs="Times New Roman"/>
          <w:szCs w:val="28"/>
          <w:lang w:eastAsia="ru-RU"/>
        </w:rPr>
        <w:t>методист</w:t>
      </w:r>
    </w:p>
    <w:p w:rsidR="00EE7AFE" w:rsidRPr="00EE7AFE" w:rsidRDefault="00EE7AFE" w:rsidP="00EE7AFE">
      <w:pPr>
        <w:spacing w:line="36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</w:p>
    <w:p w:rsidR="00EE7AFE" w:rsidRPr="00EE7AFE" w:rsidRDefault="00EE7AFE" w:rsidP="00EE7AFE">
      <w:pPr>
        <w:spacing w:line="36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</w:p>
    <w:p w:rsidR="00EE7AFE" w:rsidRPr="00EE7AFE" w:rsidRDefault="00EE7AFE" w:rsidP="00EE7AFE">
      <w:pPr>
        <w:spacing w:line="36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</w:p>
    <w:p w:rsidR="00EE7AFE" w:rsidRPr="00EE7AFE" w:rsidRDefault="00EE7AFE" w:rsidP="00EE7AFE">
      <w:pPr>
        <w:spacing w:line="36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</w:p>
    <w:p w:rsidR="00EE7AFE" w:rsidRPr="00EE7AFE" w:rsidRDefault="00EE7AFE" w:rsidP="00EE7AFE">
      <w:pPr>
        <w:spacing w:line="36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</w:p>
    <w:p w:rsidR="00EE7AFE" w:rsidRPr="00EE7AFE" w:rsidRDefault="00EE7AFE" w:rsidP="00EE7AFE">
      <w:pPr>
        <w:spacing w:line="36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EE7AFE">
        <w:rPr>
          <w:rFonts w:eastAsia="Times New Roman" w:cs="Times New Roman"/>
          <w:szCs w:val="28"/>
          <w:lang w:eastAsia="ru-RU"/>
        </w:rPr>
        <w:t>Методические рекомендации предназначены для обучающихся по программам подготовки специалистов среднего звена, могут быть использованы для организации</w:t>
      </w:r>
      <w:r w:rsidR="00842B86">
        <w:rPr>
          <w:rFonts w:eastAsia="Times New Roman" w:cs="Times New Roman"/>
          <w:szCs w:val="28"/>
          <w:lang w:eastAsia="ru-RU"/>
        </w:rPr>
        <w:t>,</w:t>
      </w:r>
      <w:r w:rsidRPr="00EE7AFE">
        <w:rPr>
          <w:rFonts w:eastAsia="Times New Roman" w:cs="Times New Roman"/>
          <w:szCs w:val="28"/>
          <w:lang w:eastAsia="ru-RU"/>
        </w:rPr>
        <w:t xml:space="preserve"> </w:t>
      </w:r>
      <w:r w:rsidR="00842B86">
        <w:rPr>
          <w:rFonts w:eastAsia="Times New Roman" w:cs="Times New Roman"/>
          <w:szCs w:val="28"/>
          <w:lang w:eastAsia="ru-RU"/>
        </w:rPr>
        <w:t>написанию и оформлению</w:t>
      </w:r>
      <w:r>
        <w:rPr>
          <w:rFonts w:eastAsia="Times New Roman" w:cs="Times New Roman"/>
          <w:szCs w:val="28"/>
          <w:lang w:eastAsia="ru-RU"/>
        </w:rPr>
        <w:t xml:space="preserve"> курсовой работы</w:t>
      </w:r>
      <w:r w:rsidRPr="00EE7AFE">
        <w:rPr>
          <w:rFonts w:eastAsia="Times New Roman" w:cs="Times New Roman"/>
          <w:szCs w:val="28"/>
          <w:lang w:eastAsia="ru-RU"/>
        </w:rPr>
        <w:t>.</w:t>
      </w:r>
    </w:p>
    <w:p w:rsidR="00EE7AFE" w:rsidRPr="00EE7AFE" w:rsidRDefault="00EE7AFE" w:rsidP="00EE7AFE">
      <w:pPr>
        <w:spacing w:line="36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</w:p>
    <w:p w:rsidR="00EE7AFE" w:rsidRPr="00EE7AFE" w:rsidRDefault="00EE7AFE" w:rsidP="00EE7AFE">
      <w:pPr>
        <w:spacing w:line="36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</w:p>
    <w:p w:rsidR="00EE7AFE" w:rsidRPr="00EE7AFE" w:rsidRDefault="00EE7AFE" w:rsidP="00EE7AFE">
      <w:pPr>
        <w:spacing w:line="36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</w:p>
    <w:p w:rsidR="00EE7AFE" w:rsidRPr="00EE7AFE" w:rsidRDefault="00EE7AFE" w:rsidP="00EE7AFE">
      <w:pPr>
        <w:spacing w:line="36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</w:p>
    <w:p w:rsidR="00EE7AFE" w:rsidRPr="00EE7AFE" w:rsidRDefault="00EE7AFE" w:rsidP="00EE7AFE">
      <w:pPr>
        <w:spacing w:line="36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</w:p>
    <w:p w:rsidR="00EE7AFE" w:rsidRPr="00EE7AFE" w:rsidRDefault="00EE7AFE" w:rsidP="00EE7AFE">
      <w:pPr>
        <w:spacing w:line="36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</w:p>
    <w:p w:rsidR="00EE7AFE" w:rsidRPr="00EE7AFE" w:rsidRDefault="00EE7AFE" w:rsidP="00EE7AFE">
      <w:pPr>
        <w:spacing w:line="36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</w:p>
    <w:p w:rsidR="00EE7AFE" w:rsidRPr="00EE7AFE" w:rsidRDefault="00EE7AFE" w:rsidP="00EE7AFE">
      <w:pPr>
        <w:spacing w:line="36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</w:p>
    <w:p w:rsidR="00EE7AFE" w:rsidRPr="00EE7AFE" w:rsidRDefault="00EE7AFE" w:rsidP="00EE7AFE">
      <w:pPr>
        <w:spacing w:line="36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</w:p>
    <w:p w:rsidR="00EE7AFE" w:rsidRPr="00EE7AFE" w:rsidRDefault="00EE7AFE" w:rsidP="00EE7AFE">
      <w:pPr>
        <w:spacing w:line="36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</w:p>
    <w:p w:rsidR="00EE7AFE" w:rsidRPr="00EE7AFE" w:rsidRDefault="00EE7AFE" w:rsidP="00EE7AFE">
      <w:pPr>
        <w:spacing w:line="36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</w:p>
    <w:p w:rsidR="00EE7AFE" w:rsidRPr="00EE7AFE" w:rsidRDefault="00EE7AFE" w:rsidP="00EE7AFE">
      <w:pPr>
        <w:spacing w:line="36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</w:p>
    <w:p w:rsidR="00EE7AFE" w:rsidRPr="00EE7AFE" w:rsidRDefault="00EE7AFE" w:rsidP="00EE7AFE">
      <w:pPr>
        <w:spacing w:line="36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</w:p>
    <w:p w:rsidR="00EE7AFE" w:rsidRDefault="00EE7AFE">
      <w:pPr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br w:type="page"/>
      </w:r>
    </w:p>
    <w:p w:rsidR="00EE7AFE" w:rsidRDefault="00EE7AFE" w:rsidP="0011383B">
      <w:pPr>
        <w:spacing w:line="360" w:lineRule="atLeast"/>
        <w:jc w:val="center"/>
        <w:rPr>
          <w:rFonts w:eastAsia="Times New Roman" w:cs="Times New Roman"/>
          <w:b/>
          <w:szCs w:val="28"/>
          <w:lang w:eastAsia="ru-RU"/>
        </w:rPr>
      </w:pPr>
    </w:p>
    <w:p w:rsidR="0011383B" w:rsidRDefault="007B4777" w:rsidP="0011383B">
      <w:pPr>
        <w:spacing w:line="360" w:lineRule="atLeast"/>
        <w:jc w:val="center"/>
        <w:rPr>
          <w:rFonts w:eastAsia="Times New Roman" w:cs="Times New Roman"/>
          <w:b/>
          <w:szCs w:val="28"/>
          <w:lang w:eastAsia="ru-RU"/>
        </w:rPr>
      </w:pPr>
      <w:r w:rsidRPr="0011383B">
        <w:rPr>
          <w:rFonts w:eastAsia="Times New Roman" w:cs="Times New Roman"/>
          <w:b/>
          <w:szCs w:val="28"/>
          <w:lang w:eastAsia="ru-RU"/>
        </w:rPr>
        <w:t xml:space="preserve">СОДЕРЖАНИЕ </w:t>
      </w:r>
    </w:p>
    <w:p w:rsidR="00932B4D" w:rsidRDefault="00932B4D" w:rsidP="0011383B">
      <w:pPr>
        <w:spacing w:line="360" w:lineRule="atLeast"/>
        <w:jc w:val="center"/>
        <w:rPr>
          <w:rFonts w:eastAsia="Times New Roman" w:cs="Times New Roman"/>
          <w:b/>
          <w:szCs w:val="28"/>
          <w:lang w:eastAsia="ru-RU"/>
        </w:rPr>
      </w:pPr>
    </w:p>
    <w:p w:rsidR="00932B4D" w:rsidRPr="0011383B" w:rsidRDefault="00932B4D" w:rsidP="0011383B">
      <w:pPr>
        <w:spacing w:line="360" w:lineRule="atLeast"/>
        <w:jc w:val="center"/>
        <w:rPr>
          <w:rFonts w:eastAsia="Times New Roman" w:cs="Times New Roman"/>
          <w:b/>
          <w:szCs w:val="28"/>
          <w:lang w:eastAsia="ru-RU"/>
        </w:rPr>
      </w:pPr>
    </w:p>
    <w:p w:rsidR="0011383B" w:rsidRPr="0011383B" w:rsidRDefault="00C80D8F" w:rsidP="005D0DFE">
      <w:pPr>
        <w:spacing w:line="36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ВВЕДЕНИЕ</w:t>
      </w:r>
    </w:p>
    <w:p w:rsidR="0011383B" w:rsidRDefault="00C80D8F" w:rsidP="005D0DFE">
      <w:pPr>
        <w:spacing w:line="36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</w:t>
      </w:r>
      <w:r w:rsidR="00932B4D" w:rsidRPr="007B4777">
        <w:rPr>
          <w:rFonts w:eastAsia="Times New Roman" w:cs="Times New Roman"/>
          <w:szCs w:val="28"/>
          <w:lang w:eastAsia="ru-RU"/>
        </w:rPr>
        <w:t>.Основные этапы работы и требования, предъявляемые к курсовым работам</w:t>
      </w:r>
    </w:p>
    <w:p w:rsidR="00C80D8F" w:rsidRDefault="00C80D8F" w:rsidP="005D0DFE">
      <w:pPr>
        <w:spacing w:line="360" w:lineRule="auto"/>
        <w:rPr>
          <w:rFonts w:eastAsia="Times New Roman" w:cs="Times New Roman"/>
          <w:szCs w:val="28"/>
          <w:lang w:eastAsia="ru-RU"/>
        </w:rPr>
      </w:pPr>
      <w:r w:rsidRPr="00C80D8F">
        <w:rPr>
          <w:rFonts w:eastAsia="Times New Roman" w:cs="Times New Roman"/>
          <w:szCs w:val="28"/>
          <w:lang w:eastAsia="ru-RU"/>
        </w:rPr>
        <w:t>1.1</w:t>
      </w:r>
      <w:r w:rsidR="005D0DFE">
        <w:rPr>
          <w:rFonts w:eastAsia="Times New Roman" w:cs="Times New Roman"/>
          <w:szCs w:val="28"/>
          <w:lang w:eastAsia="ru-RU"/>
        </w:rPr>
        <w:t xml:space="preserve"> </w:t>
      </w:r>
      <w:r w:rsidRPr="00C80D8F">
        <w:rPr>
          <w:rFonts w:eastAsia="Times New Roman" w:cs="Times New Roman"/>
          <w:szCs w:val="28"/>
          <w:lang w:eastAsia="ru-RU"/>
        </w:rPr>
        <w:t>Выбор темы курсовой работы</w:t>
      </w:r>
    </w:p>
    <w:p w:rsidR="00C80D8F" w:rsidRDefault="00C80D8F" w:rsidP="005D0DFE">
      <w:pPr>
        <w:spacing w:line="360" w:lineRule="auto"/>
        <w:rPr>
          <w:rFonts w:eastAsia="Times New Roman" w:cs="Times New Roman"/>
          <w:szCs w:val="28"/>
          <w:lang w:eastAsia="ru-RU"/>
        </w:rPr>
      </w:pPr>
      <w:r w:rsidRPr="00C80D8F">
        <w:rPr>
          <w:rFonts w:eastAsia="Times New Roman" w:cs="Times New Roman"/>
          <w:szCs w:val="28"/>
          <w:lang w:eastAsia="ru-RU"/>
        </w:rPr>
        <w:t>1.2 Подготовка курсовой работы</w:t>
      </w:r>
    </w:p>
    <w:p w:rsidR="00C80D8F" w:rsidRPr="0011383B" w:rsidRDefault="00C80D8F" w:rsidP="005D0DFE">
      <w:pPr>
        <w:spacing w:line="360" w:lineRule="auto"/>
        <w:rPr>
          <w:rFonts w:eastAsia="Times New Roman" w:cs="Times New Roman"/>
          <w:szCs w:val="28"/>
          <w:lang w:eastAsia="ru-RU"/>
        </w:rPr>
      </w:pPr>
      <w:r w:rsidRPr="00C80D8F">
        <w:rPr>
          <w:rFonts w:eastAsia="Times New Roman" w:cs="Times New Roman"/>
          <w:szCs w:val="28"/>
          <w:lang w:eastAsia="ru-RU"/>
        </w:rPr>
        <w:t>1.3Требования к оформлению текста работы</w:t>
      </w:r>
    </w:p>
    <w:p w:rsidR="0011383B" w:rsidRPr="0011383B" w:rsidRDefault="005D0DFE" w:rsidP="005D0DFE">
      <w:pPr>
        <w:spacing w:line="36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</w:t>
      </w:r>
      <w:r w:rsidR="00932B4D">
        <w:rPr>
          <w:rFonts w:eastAsia="Times New Roman" w:cs="Times New Roman"/>
          <w:szCs w:val="28"/>
          <w:lang w:eastAsia="ru-RU"/>
        </w:rPr>
        <w:t>.</w:t>
      </w:r>
      <w:r w:rsidR="00932B4D" w:rsidRPr="007B4777">
        <w:rPr>
          <w:rFonts w:eastAsia="Times New Roman" w:cs="Times New Roman"/>
          <w:szCs w:val="28"/>
          <w:lang w:eastAsia="ru-RU"/>
        </w:rPr>
        <w:t>Организ</w:t>
      </w:r>
      <w:r w:rsidR="00C80D8F">
        <w:rPr>
          <w:rFonts w:eastAsia="Times New Roman" w:cs="Times New Roman"/>
          <w:szCs w:val="28"/>
          <w:lang w:eastAsia="ru-RU"/>
        </w:rPr>
        <w:t>ация выполнения и оценка курсовой работы</w:t>
      </w:r>
    </w:p>
    <w:p w:rsidR="0011383B" w:rsidRDefault="005D0DFE" w:rsidP="005D0DFE">
      <w:pPr>
        <w:spacing w:line="36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</w:t>
      </w:r>
      <w:r w:rsidR="00932B4D" w:rsidRPr="007B4777">
        <w:rPr>
          <w:rFonts w:eastAsia="Times New Roman" w:cs="Times New Roman"/>
          <w:szCs w:val="28"/>
          <w:lang w:eastAsia="ru-RU"/>
        </w:rPr>
        <w:t>.Защита курсовых работ</w:t>
      </w:r>
    </w:p>
    <w:p w:rsidR="005D0DFE" w:rsidRPr="005D0DFE" w:rsidRDefault="005D0DFE" w:rsidP="005D0DFE">
      <w:pPr>
        <w:spacing w:line="360" w:lineRule="auto"/>
        <w:rPr>
          <w:rFonts w:eastAsia="Times New Roman" w:cs="Times New Roman"/>
          <w:szCs w:val="28"/>
          <w:lang w:eastAsia="ru-RU"/>
        </w:rPr>
      </w:pPr>
      <w:r w:rsidRPr="005D0DFE">
        <w:rPr>
          <w:rFonts w:eastAsia="Times New Roman" w:cs="Times New Roman"/>
          <w:szCs w:val="28"/>
          <w:lang w:eastAsia="ru-RU"/>
        </w:rPr>
        <w:t>ПРИЛОЖЕНИЕ А</w:t>
      </w:r>
    </w:p>
    <w:p w:rsidR="00C80D8F" w:rsidRPr="0011383B" w:rsidRDefault="005D0DFE" w:rsidP="005D0DFE">
      <w:pPr>
        <w:spacing w:line="360" w:lineRule="auto"/>
        <w:rPr>
          <w:rFonts w:eastAsia="Times New Roman" w:cs="Times New Roman"/>
          <w:szCs w:val="28"/>
          <w:lang w:eastAsia="ru-RU"/>
        </w:rPr>
      </w:pPr>
      <w:r w:rsidRPr="005D0DFE">
        <w:rPr>
          <w:rFonts w:eastAsia="Times New Roman" w:cs="Times New Roman"/>
          <w:szCs w:val="28"/>
          <w:lang w:eastAsia="ru-RU"/>
        </w:rPr>
        <w:t>Оформление рисунков</w:t>
      </w:r>
    </w:p>
    <w:p w:rsidR="005D0DFE" w:rsidRPr="005D0DFE" w:rsidRDefault="005D0DFE" w:rsidP="005D0DFE">
      <w:pPr>
        <w:spacing w:line="360" w:lineRule="auto"/>
        <w:rPr>
          <w:rFonts w:eastAsia="Times New Roman" w:cs="Times New Roman"/>
          <w:szCs w:val="28"/>
          <w:lang w:eastAsia="ru-RU"/>
        </w:rPr>
      </w:pPr>
      <w:r w:rsidRPr="005D0DFE">
        <w:rPr>
          <w:rFonts w:eastAsia="Times New Roman" w:cs="Times New Roman"/>
          <w:szCs w:val="28"/>
          <w:lang w:eastAsia="ru-RU"/>
        </w:rPr>
        <w:t>ПРИЛОЖЕНИЕ Б</w:t>
      </w:r>
    </w:p>
    <w:p w:rsidR="0011383B" w:rsidRPr="0011383B" w:rsidRDefault="005D0DFE" w:rsidP="005D0DFE">
      <w:pPr>
        <w:spacing w:line="360" w:lineRule="auto"/>
        <w:rPr>
          <w:rFonts w:eastAsia="Times New Roman" w:cs="Times New Roman"/>
          <w:szCs w:val="28"/>
          <w:lang w:eastAsia="ru-RU"/>
        </w:rPr>
      </w:pPr>
      <w:r w:rsidRPr="005D0DFE">
        <w:rPr>
          <w:rFonts w:eastAsia="Times New Roman" w:cs="Times New Roman"/>
          <w:szCs w:val="28"/>
          <w:lang w:eastAsia="ru-RU"/>
        </w:rPr>
        <w:t>Образец оформления таблиц</w:t>
      </w:r>
    </w:p>
    <w:p w:rsidR="005D0DFE" w:rsidRPr="005D0DFE" w:rsidRDefault="005D0DFE" w:rsidP="005D0DFE">
      <w:pPr>
        <w:spacing w:line="360" w:lineRule="auto"/>
        <w:rPr>
          <w:rFonts w:eastAsia="Times New Roman" w:cs="Times New Roman"/>
          <w:szCs w:val="28"/>
          <w:lang w:eastAsia="ru-RU"/>
        </w:rPr>
      </w:pPr>
      <w:r w:rsidRPr="005D0DFE">
        <w:rPr>
          <w:rFonts w:eastAsia="Times New Roman" w:cs="Times New Roman"/>
          <w:szCs w:val="28"/>
          <w:lang w:eastAsia="ru-RU"/>
        </w:rPr>
        <w:t xml:space="preserve">ПРИЛОЖЕНИЕ </w:t>
      </w:r>
      <w:proofErr w:type="gramStart"/>
      <w:r w:rsidRPr="005D0DFE">
        <w:rPr>
          <w:rFonts w:eastAsia="Times New Roman" w:cs="Times New Roman"/>
          <w:szCs w:val="28"/>
          <w:lang w:eastAsia="ru-RU"/>
        </w:rPr>
        <w:t>В</w:t>
      </w:r>
      <w:proofErr w:type="gramEnd"/>
    </w:p>
    <w:p w:rsidR="0011383B" w:rsidRPr="0011383B" w:rsidRDefault="005D0DFE" w:rsidP="005D0DFE">
      <w:pPr>
        <w:spacing w:line="360" w:lineRule="auto"/>
        <w:rPr>
          <w:rFonts w:eastAsia="Times New Roman" w:cs="Times New Roman"/>
          <w:szCs w:val="28"/>
          <w:lang w:eastAsia="ru-RU"/>
        </w:rPr>
      </w:pPr>
      <w:r w:rsidRPr="005D0DFE">
        <w:rPr>
          <w:rFonts w:eastAsia="Times New Roman" w:cs="Times New Roman"/>
          <w:szCs w:val="28"/>
          <w:lang w:eastAsia="ru-RU"/>
        </w:rPr>
        <w:t>Образец оформления титульного листа курсовой работы.</w:t>
      </w:r>
    </w:p>
    <w:p w:rsidR="0011383B" w:rsidRPr="0011383B" w:rsidRDefault="005D0DFE" w:rsidP="005D0DFE">
      <w:pPr>
        <w:spacing w:line="360" w:lineRule="auto"/>
        <w:rPr>
          <w:rFonts w:eastAsia="Times New Roman" w:cs="Times New Roman"/>
          <w:szCs w:val="28"/>
          <w:lang w:eastAsia="ru-RU"/>
        </w:rPr>
      </w:pPr>
      <w:r w:rsidRPr="005D0DFE">
        <w:rPr>
          <w:rFonts w:eastAsia="Times New Roman" w:cs="Times New Roman"/>
          <w:szCs w:val="28"/>
          <w:lang w:eastAsia="ru-RU"/>
        </w:rPr>
        <w:t>ПРИЛОЖЕНИЕ Г</w:t>
      </w:r>
    </w:p>
    <w:p w:rsidR="0011383B" w:rsidRPr="0011383B" w:rsidRDefault="005D0DFE" w:rsidP="005D0DFE">
      <w:pPr>
        <w:spacing w:line="36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Образец заполнения списка использованных источников</w:t>
      </w:r>
    </w:p>
    <w:p w:rsidR="0011383B" w:rsidRPr="0011383B" w:rsidRDefault="0011383B" w:rsidP="005D0DFE">
      <w:pPr>
        <w:spacing w:line="360" w:lineRule="auto"/>
        <w:rPr>
          <w:rFonts w:eastAsia="Times New Roman" w:cs="Times New Roman"/>
          <w:szCs w:val="28"/>
          <w:lang w:eastAsia="ru-RU"/>
        </w:rPr>
      </w:pPr>
    </w:p>
    <w:p w:rsidR="0011383B" w:rsidRPr="0011383B" w:rsidRDefault="0011383B" w:rsidP="0011383B">
      <w:pPr>
        <w:spacing w:line="360" w:lineRule="atLeast"/>
        <w:rPr>
          <w:rFonts w:eastAsia="Times New Roman" w:cs="Times New Roman"/>
          <w:szCs w:val="28"/>
          <w:lang w:eastAsia="ru-RU"/>
        </w:rPr>
      </w:pPr>
    </w:p>
    <w:p w:rsidR="0011383B" w:rsidRPr="0011383B" w:rsidRDefault="0011383B" w:rsidP="0011383B">
      <w:pPr>
        <w:spacing w:line="360" w:lineRule="atLeast"/>
        <w:rPr>
          <w:rFonts w:eastAsia="Times New Roman" w:cs="Times New Roman"/>
          <w:szCs w:val="28"/>
          <w:lang w:eastAsia="ru-RU"/>
        </w:rPr>
      </w:pPr>
    </w:p>
    <w:p w:rsidR="0011383B" w:rsidRPr="0011383B" w:rsidRDefault="0011383B" w:rsidP="0011383B">
      <w:pPr>
        <w:spacing w:line="360" w:lineRule="atLeast"/>
        <w:rPr>
          <w:rFonts w:eastAsia="Times New Roman" w:cs="Times New Roman"/>
          <w:szCs w:val="28"/>
          <w:lang w:eastAsia="ru-RU"/>
        </w:rPr>
      </w:pPr>
    </w:p>
    <w:p w:rsidR="0011383B" w:rsidRPr="0011383B" w:rsidRDefault="0011383B" w:rsidP="0011383B">
      <w:pPr>
        <w:spacing w:line="360" w:lineRule="atLeast"/>
        <w:rPr>
          <w:rFonts w:eastAsia="Times New Roman" w:cs="Times New Roman"/>
          <w:szCs w:val="28"/>
          <w:lang w:eastAsia="ru-RU"/>
        </w:rPr>
      </w:pPr>
    </w:p>
    <w:p w:rsidR="0011383B" w:rsidRPr="0011383B" w:rsidRDefault="0011383B" w:rsidP="0011383B">
      <w:pPr>
        <w:spacing w:line="360" w:lineRule="atLeast"/>
        <w:rPr>
          <w:rFonts w:eastAsia="Times New Roman" w:cs="Times New Roman"/>
          <w:szCs w:val="28"/>
          <w:lang w:eastAsia="ru-RU"/>
        </w:rPr>
      </w:pPr>
    </w:p>
    <w:p w:rsidR="0011383B" w:rsidRPr="0011383B" w:rsidRDefault="0011383B" w:rsidP="0011383B">
      <w:pPr>
        <w:spacing w:line="360" w:lineRule="atLeast"/>
        <w:rPr>
          <w:rFonts w:eastAsia="Times New Roman" w:cs="Times New Roman"/>
          <w:szCs w:val="28"/>
          <w:lang w:eastAsia="ru-RU"/>
        </w:rPr>
      </w:pPr>
    </w:p>
    <w:p w:rsidR="0011383B" w:rsidRPr="0011383B" w:rsidRDefault="0011383B" w:rsidP="0011383B">
      <w:pPr>
        <w:spacing w:line="360" w:lineRule="atLeast"/>
        <w:rPr>
          <w:rFonts w:eastAsia="Times New Roman" w:cs="Times New Roman"/>
          <w:szCs w:val="28"/>
          <w:lang w:eastAsia="ru-RU"/>
        </w:rPr>
      </w:pPr>
    </w:p>
    <w:p w:rsidR="0011383B" w:rsidRPr="0011383B" w:rsidRDefault="0011383B" w:rsidP="0011383B">
      <w:pPr>
        <w:spacing w:line="360" w:lineRule="atLeast"/>
        <w:rPr>
          <w:rFonts w:eastAsia="Times New Roman" w:cs="Times New Roman"/>
          <w:szCs w:val="28"/>
          <w:lang w:eastAsia="ru-RU"/>
        </w:rPr>
      </w:pPr>
    </w:p>
    <w:p w:rsidR="0011383B" w:rsidRPr="0011383B" w:rsidRDefault="0011383B" w:rsidP="0011383B">
      <w:pPr>
        <w:spacing w:line="360" w:lineRule="atLeast"/>
        <w:rPr>
          <w:rFonts w:eastAsia="Times New Roman" w:cs="Times New Roman"/>
          <w:szCs w:val="28"/>
          <w:lang w:eastAsia="ru-RU"/>
        </w:rPr>
      </w:pPr>
    </w:p>
    <w:p w:rsidR="0011383B" w:rsidRPr="0011383B" w:rsidRDefault="0011383B" w:rsidP="0011383B">
      <w:pPr>
        <w:spacing w:line="360" w:lineRule="atLeast"/>
        <w:rPr>
          <w:rFonts w:eastAsia="Times New Roman" w:cs="Times New Roman"/>
          <w:szCs w:val="28"/>
          <w:lang w:eastAsia="ru-RU"/>
        </w:rPr>
      </w:pPr>
    </w:p>
    <w:p w:rsidR="0011383B" w:rsidRPr="0011383B" w:rsidRDefault="0011383B" w:rsidP="0011383B">
      <w:pPr>
        <w:spacing w:line="360" w:lineRule="atLeast"/>
        <w:rPr>
          <w:rFonts w:eastAsia="Times New Roman" w:cs="Times New Roman"/>
          <w:szCs w:val="28"/>
          <w:lang w:eastAsia="ru-RU"/>
        </w:rPr>
      </w:pPr>
    </w:p>
    <w:p w:rsidR="0011383B" w:rsidRPr="0011383B" w:rsidRDefault="0011383B" w:rsidP="0011383B">
      <w:pPr>
        <w:spacing w:line="360" w:lineRule="atLeast"/>
        <w:rPr>
          <w:rFonts w:eastAsia="Times New Roman" w:cs="Times New Roman"/>
          <w:szCs w:val="28"/>
          <w:lang w:eastAsia="ru-RU"/>
        </w:rPr>
      </w:pPr>
    </w:p>
    <w:p w:rsidR="007B4777" w:rsidRDefault="007B4777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br w:type="page"/>
      </w:r>
    </w:p>
    <w:p w:rsidR="0011383B" w:rsidRPr="0011383B" w:rsidRDefault="00C80D8F" w:rsidP="0011383B">
      <w:pPr>
        <w:widowControl w:val="0"/>
        <w:spacing w:line="360" w:lineRule="atLeast"/>
        <w:jc w:val="center"/>
        <w:outlineLvl w:val="0"/>
        <w:rPr>
          <w:rFonts w:eastAsia="Times New Roman" w:cs="Times New Roman"/>
          <w:b/>
          <w:bCs/>
          <w:caps/>
          <w:kern w:val="32"/>
          <w:szCs w:val="28"/>
          <w:lang w:eastAsia="ru-RU"/>
        </w:rPr>
      </w:pPr>
      <w:r>
        <w:rPr>
          <w:rFonts w:eastAsia="Times New Roman" w:cs="Times New Roman"/>
          <w:b/>
          <w:bCs/>
          <w:caps/>
          <w:kern w:val="32"/>
          <w:szCs w:val="28"/>
          <w:lang w:eastAsia="ru-RU"/>
        </w:rPr>
        <w:lastRenderedPageBreak/>
        <w:t>ВВЕДЕНИЕ</w:t>
      </w:r>
    </w:p>
    <w:p w:rsidR="0011383B" w:rsidRPr="0011383B" w:rsidRDefault="0011383B" w:rsidP="0011383B">
      <w:pPr>
        <w:widowControl w:val="0"/>
        <w:spacing w:line="360" w:lineRule="atLeast"/>
        <w:ind w:firstLine="709"/>
        <w:jc w:val="center"/>
        <w:rPr>
          <w:rFonts w:eastAsia="Times New Roman" w:cs="Times New Roman"/>
          <w:b/>
          <w:szCs w:val="24"/>
          <w:lang w:eastAsia="ru-RU"/>
        </w:rPr>
      </w:pPr>
    </w:p>
    <w:p w:rsidR="0011383B" w:rsidRDefault="0011383B" w:rsidP="00486534">
      <w:pPr>
        <w:widowControl w:val="0"/>
        <w:spacing w:line="276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1383B">
        <w:rPr>
          <w:rFonts w:eastAsia="Times New Roman" w:cs="Times New Roman"/>
          <w:szCs w:val="28"/>
          <w:lang w:eastAsia="ru-RU"/>
        </w:rPr>
        <w:t>Выполнение курсовой работы является одной из важнейших форм самостоятельной работы</w:t>
      </w:r>
      <w:r>
        <w:rPr>
          <w:rFonts w:eastAsia="Times New Roman" w:cs="Times New Roman"/>
          <w:szCs w:val="28"/>
          <w:lang w:eastAsia="ru-RU"/>
        </w:rPr>
        <w:t>.</w:t>
      </w:r>
    </w:p>
    <w:p w:rsidR="0011383B" w:rsidRPr="0011383B" w:rsidRDefault="0011383B" w:rsidP="00486534">
      <w:pPr>
        <w:widowControl w:val="0"/>
        <w:spacing w:line="276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1383B">
        <w:rPr>
          <w:rFonts w:eastAsia="Times New Roman" w:cs="Times New Roman"/>
          <w:szCs w:val="28"/>
          <w:lang w:eastAsia="ru-RU"/>
        </w:rPr>
        <w:t>Целью написания курсовой работы является выработка у студентов навыков самостоятельного изучения отдельных тем и исследования проблем, глубокое усвоение положений, выводов, законов, приобретение опыта самостоятельного получения и накопления знаний, что необходимо для подготовки в дальнейшем дипломной работы, а будущему дипломированному специалисту – в его трудовой деятельности.</w:t>
      </w:r>
    </w:p>
    <w:p w:rsidR="0011383B" w:rsidRPr="0011383B" w:rsidRDefault="0011383B" w:rsidP="00486534">
      <w:pPr>
        <w:widowControl w:val="0"/>
        <w:spacing w:line="276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З</w:t>
      </w:r>
      <w:r w:rsidRPr="0011383B">
        <w:rPr>
          <w:rFonts w:eastAsia="Times New Roman" w:cs="Times New Roman"/>
          <w:szCs w:val="28"/>
          <w:lang w:eastAsia="ru-RU"/>
        </w:rPr>
        <w:t>начение:</w:t>
      </w:r>
    </w:p>
    <w:p w:rsidR="0011383B" w:rsidRPr="0011383B" w:rsidRDefault="0011383B" w:rsidP="00486534">
      <w:pPr>
        <w:widowControl w:val="0"/>
        <w:spacing w:line="276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1383B">
        <w:rPr>
          <w:rFonts w:eastAsia="Times New Roman" w:cs="Times New Roman"/>
          <w:szCs w:val="28"/>
          <w:lang w:eastAsia="ru-RU"/>
        </w:rPr>
        <w:t>-</w:t>
      </w:r>
      <w:r w:rsidRPr="0011383B"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>приобщение</w:t>
      </w:r>
      <w:r w:rsidRPr="0011383B">
        <w:rPr>
          <w:rFonts w:eastAsia="Times New Roman" w:cs="Times New Roman"/>
          <w:szCs w:val="28"/>
          <w:lang w:eastAsia="ru-RU"/>
        </w:rPr>
        <w:t xml:space="preserve"> студентов к самостоятельной творческой работе с литературой, приучает находить в ней основные положения, относящиеся к избранной проблеме, подбирать, систематизировать и анализировать конкретный материал, составлять таблицы и диаграммы и на их основе делать правильные выводы;</w:t>
      </w:r>
    </w:p>
    <w:p w:rsidR="0011383B" w:rsidRPr="0011383B" w:rsidRDefault="0011383B" w:rsidP="00486534">
      <w:pPr>
        <w:widowControl w:val="0"/>
        <w:spacing w:line="276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1383B">
        <w:rPr>
          <w:rFonts w:eastAsia="Times New Roman" w:cs="Times New Roman"/>
          <w:szCs w:val="28"/>
          <w:lang w:eastAsia="ru-RU"/>
        </w:rPr>
        <w:t>-</w:t>
      </w:r>
      <w:r w:rsidRPr="0011383B">
        <w:rPr>
          <w:rFonts w:eastAsia="Times New Roman" w:cs="Times New Roman"/>
          <w:szCs w:val="28"/>
          <w:lang w:eastAsia="ru-RU"/>
        </w:rPr>
        <w:tab/>
        <w:t>студент привыкает четко, последовательно и экономически грамотно излагать свои мысли при анализе теоретических и практических проблем и учится творчески применять  теорию, связывать ее с практикой;</w:t>
      </w:r>
    </w:p>
    <w:p w:rsidR="0011383B" w:rsidRDefault="0011383B" w:rsidP="00486534">
      <w:pPr>
        <w:widowControl w:val="0"/>
        <w:spacing w:line="276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1383B">
        <w:rPr>
          <w:rFonts w:eastAsia="Times New Roman" w:cs="Times New Roman"/>
          <w:szCs w:val="28"/>
          <w:lang w:eastAsia="ru-RU"/>
        </w:rPr>
        <w:t>-</w:t>
      </w:r>
      <w:r w:rsidRPr="0011383B">
        <w:rPr>
          <w:rFonts w:eastAsia="Times New Roman" w:cs="Times New Roman"/>
          <w:szCs w:val="28"/>
          <w:lang w:eastAsia="ru-RU"/>
        </w:rPr>
        <w:tab/>
        <w:t>работа закрепляет и углубляет знания студентов.</w:t>
      </w:r>
    </w:p>
    <w:p w:rsidR="00CF2123" w:rsidRDefault="00486534" w:rsidP="00486534">
      <w:pPr>
        <w:spacing w:line="276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ab/>
        <w:t>Данные методические рекомендации адресованы студентам техникума и могут быть использованы для организации написания курсовой работы.</w:t>
      </w:r>
    </w:p>
    <w:p w:rsidR="007B4777" w:rsidRDefault="007B4777" w:rsidP="00486534">
      <w:pPr>
        <w:spacing w:line="276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br w:type="page"/>
      </w:r>
    </w:p>
    <w:p w:rsidR="0011383B" w:rsidRPr="0011383B" w:rsidRDefault="00C80D8F" w:rsidP="0011383B">
      <w:pPr>
        <w:keepNext/>
        <w:spacing w:line="360" w:lineRule="atLeast"/>
        <w:jc w:val="center"/>
        <w:outlineLvl w:val="0"/>
        <w:rPr>
          <w:rFonts w:eastAsia="Times New Roman" w:cs="Arial"/>
          <w:b/>
          <w:bCs/>
          <w:caps/>
          <w:kern w:val="32"/>
          <w:szCs w:val="28"/>
          <w:lang w:eastAsia="ru-RU"/>
        </w:rPr>
      </w:pPr>
      <w:bookmarkStart w:id="0" w:name="_Toc301036764"/>
      <w:r>
        <w:rPr>
          <w:rFonts w:eastAsia="Times New Roman" w:cs="Arial"/>
          <w:b/>
          <w:bCs/>
          <w:caps/>
          <w:kern w:val="32"/>
          <w:szCs w:val="28"/>
          <w:lang w:eastAsia="ru-RU"/>
        </w:rPr>
        <w:lastRenderedPageBreak/>
        <w:t>1</w:t>
      </w:r>
      <w:r w:rsidR="0011383B">
        <w:rPr>
          <w:rFonts w:eastAsia="Times New Roman" w:cs="Arial"/>
          <w:b/>
          <w:bCs/>
          <w:caps/>
          <w:kern w:val="32"/>
          <w:szCs w:val="28"/>
          <w:lang w:eastAsia="ru-RU"/>
        </w:rPr>
        <w:t>.</w:t>
      </w:r>
      <w:r w:rsidR="0011383B" w:rsidRPr="0011383B">
        <w:rPr>
          <w:rFonts w:eastAsia="Times New Roman" w:cs="Arial"/>
          <w:b/>
          <w:bCs/>
          <w:caps/>
          <w:kern w:val="32"/>
          <w:szCs w:val="28"/>
          <w:lang w:eastAsia="ru-RU"/>
        </w:rPr>
        <w:t>Основные этапы работы и требования, предъявляемые к курсовым работам</w:t>
      </w:r>
      <w:bookmarkEnd w:id="0"/>
    </w:p>
    <w:p w:rsidR="0011383B" w:rsidRPr="0011383B" w:rsidRDefault="0011383B" w:rsidP="0011383B">
      <w:pPr>
        <w:widowControl w:val="0"/>
        <w:spacing w:line="360" w:lineRule="atLeast"/>
        <w:jc w:val="center"/>
        <w:outlineLvl w:val="3"/>
        <w:rPr>
          <w:rFonts w:eastAsia="Times New Roman" w:cs="Times New Roman"/>
          <w:b/>
          <w:bCs/>
          <w:szCs w:val="28"/>
          <w:lang w:eastAsia="ru-RU"/>
        </w:rPr>
      </w:pPr>
    </w:p>
    <w:p w:rsidR="0011383B" w:rsidRPr="0011383B" w:rsidRDefault="00C80D8F" w:rsidP="0011383B">
      <w:pPr>
        <w:widowControl w:val="0"/>
        <w:tabs>
          <w:tab w:val="left" w:pos="0"/>
        </w:tabs>
        <w:spacing w:line="360" w:lineRule="atLeast"/>
        <w:ind w:firstLine="70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>1.1</w:t>
      </w:r>
      <w:r w:rsidR="0011383B" w:rsidRPr="0011383B">
        <w:rPr>
          <w:rFonts w:eastAsia="Times New Roman" w:cs="Times New Roman"/>
          <w:b/>
          <w:bCs/>
          <w:szCs w:val="28"/>
          <w:lang w:eastAsia="ru-RU"/>
        </w:rPr>
        <w:t xml:space="preserve">Выбор темы курсовой работы </w:t>
      </w:r>
    </w:p>
    <w:p w:rsidR="000E50B5" w:rsidRPr="000E50B5" w:rsidRDefault="000E50B5" w:rsidP="000E50B5">
      <w:pPr>
        <w:widowControl w:val="0"/>
        <w:ind w:firstLine="709"/>
        <w:jc w:val="both"/>
        <w:rPr>
          <w:rFonts w:eastAsia="Courier New" w:cs="Times New Roman"/>
          <w:color w:val="000000"/>
          <w:szCs w:val="28"/>
          <w:lang w:eastAsia="ru-RU" w:bidi="ru-RU"/>
        </w:rPr>
      </w:pPr>
      <w:r w:rsidRPr="000E50B5">
        <w:rPr>
          <w:rFonts w:eastAsia="Courier New" w:cs="Times New Roman"/>
          <w:color w:val="000000"/>
          <w:szCs w:val="28"/>
          <w:lang w:eastAsia="ru-RU" w:bidi="ru-RU"/>
        </w:rPr>
        <w:t>Тематика курсовых работ разрабатывается преподавателями техникума по возможности совместно со специалистами других организаций, заинтересованных в разработке тем и рассматривается соответствующими методическими комиссиями.</w:t>
      </w:r>
    </w:p>
    <w:p w:rsidR="000E50B5" w:rsidRPr="000E50B5" w:rsidRDefault="000E50B5" w:rsidP="000E50B5">
      <w:pPr>
        <w:widowControl w:val="0"/>
        <w:ind w:firstLine="709"/>
        <w:jc w:val="both"/>
        <w:rPr>
          <w:rFonts w:eastAsia="Courier New" w:cs="Times New Roman"/>
          <w:color w:val="000000"/>
          <w:szCs w:val="28"/>
          <w:lang w:eastAsia="ru-RU" w:bidi="ru-RU"/>
        </w:rPr>
      </w:pPr>
      <w:r w:rsidRPr="000E50B5">
        <w:rPr>
          <w:rFonts w:eastAsia="Courier New" w:cs="Times New Roman"/>
          <w:color w:val="000000"/>
          <w:szCs w:val="28"/>
          <w:lang w:eastAsia="ru-RU" w:bidi="ru-RU"/>
        </w:rPr>
        <w:t>Допускается выполнение курсовой работы по одной теме группой студентов (3-5 человек).</w:t>
      </w:r>
    </w:p>
    <w:p w:rsidR="000E50B5" w:rsidRPr="000E50B5" w:rsidRDefault="000E50B5" w:rsidP="000E50B5">
      <w:pPr>
        <w:widowControl w:val="0"/>
        <w:ind w:firstLine="709"/>
        <w:jc w:val="both"/>
        <w:rPr>
          <w:rFonts w:eastAsia="Courier New" w:cs="Times New Roman"/>
          <w:color w:val="000000"/>
          <w:szCs w:val="28"/>
          <w:lang w:eastAsia="ru-RU" w:bidi="ru-RU"/>
        </w:rPr>
      </w:pPr>
      <w:r w:rsidRPr="000E50B5">
        <w:rPr>
          <w:rFonts w:eastAsia="Courier New" w:cs="Times New Roman"/>
          <w:color w:val="000000"/>
          <w:szCs w:val="28"/>
          <w:lang w:eastAsia="ru-RU" w:bidi="ru-RU"/>
        </w:rPr>
        <w:t>Тема курсовой работы может быть связана с программой производственной практики студента. Курсовая работа может стать составной частью (разделом, главой) выпускной квалификационной работы, являющейся видом итоговой государственной аттестации, определяемым в соответствии с ФГОС СПО.</w:t>
      </w:r>
    </w:p>
    <w:p w:rsidR="000E50B5" w:rsidRPr="000E50B5" w:rsidRDefault="000E50B5" w:rsidP="000E50B5">
      <w:pPr>
        <w:shd w:val="clear" w:color="auto" w:fill="FFFFFF"/>
        <w:spacing w:before="29" w:after="29"/>
        <w:ind w:firstLine="706"/>
        <w:rPr>
          <w:rFonts w:eastAsia="Times New Roman" w:cs="Times New Roman"/>
          <w:szCs w:val="28"/>
          <w:lang w:eastAsia="ru-RU"/>
        </w:rPr>
      </w:pPr>
      <w:r w:rsidRPr="000E50B5">
        <w:rPr>
          <w:rFonts w:eastAsia="Times New Roman" w:cs="Times New Roman"/>
          <w:szCs w:val="28"/>
          <w:lang w:eastAsia="ru-RU"/>
        </w:rPr>
        <w:t xml:space="preserve">Задание на </w:t>
      </w:r>
      <w:r>
        <w:rPr>
          <w:rFonts w:eastAsia="Times New Roman" w:cs="Times New Roman"/>
          <w:szCs w:val="28"/>
          <w:lang w:eastAsia="ru-RU"/>
        </w:rPr>
        <w:t>курсовую работу</w:t>
      </w:r>
      <w:r w:rsidRPr="000E50B5">
        <w:rPr>
          <w:rFonts w:eastAsia="Times New Roman" w:cs="Times New Roman"/>
          <w:szCs w:val="28"/>
          <w:lang w:eastAsia="ru-RU"/>
        </w:rPr>
        <w:t xml:space="preserve"> оформляется на специальном бланке.</w:t>
      </w:r>
    </w:p>
    <w:p w:rsidR="0011383B" w:rsidRPr="000E50B5" w:rsidRDefault="000E50B5" w:rsidP="000E50B5">
      <w:pPr>
        <w:widowControl w:val="0"/>
        <w:tabs>
          <w:tab w:val="left" w:pos="0"/>
        </w:tabs>
        <w:spacing w:line="360" w:lineRule="atLeast"/>
        <w:jc w:val="both"/>
        <w:rPr>
          <w:rFonts w:eastAsia="Times New Roman" w:cs="Times New Roman"/>
          <w:szCs w:val="28"/>
          <w:lang w:eastAsia="ru-RU"/>
        </w:rPr>
      </w:pPr>
      <w:r w:rsidRPr="000E50B5">
        <w:rPr>
          <w:rFonts w:eastAsia="Courier New" w:cs="Times New Roman"/>
          <w:color w:val="000000"/>
          <w:szCs w:val="28"/>
          <w:lang w:eastAsia="ru-RU" w:bidi="ru-RU"/>
        </w:rPr>
        <w:t>Задание выдается студенту независимо от текущей успеваемости не позднее, чем за неделю до начала написания работы</w:t>
      </w:r>
      <w:r>
        <w:rPr>
          <w:rFonts w:eastAsia="Courier New" w:cs="Times New Roman"/>
          <w:color w:val="000000"/>
          <w:szCs w:val="28"/>
          <w:lang w:eastAsia="ru-RU" w:bidi="ru-RU"/>
        </w:rPr>
        <w:t>.</w:t>
      </w:r>
    </w:p>
    <w:p w:rsidR="0011383B" w:rsidRPr="0011383B" w:rsidRDefault="00C80D8F" w:rsidP="0011383B">
      <w:pPr>
        <w:widowControl w:val="0"/>
        <w:tabs>
          <w:tab w:val="left" w:pos="0"/>
        </w:tabs>
        <w:spacing w:line="360" w:lineRule="atLeast"/>
        <w:ind w:firstLine="70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 xml:space="preserve">1.2 </w:t>
      </w:r>
      <w:r w:rsidR="0011383B" w:rsidRPr="0011383B">
        <w:rPr>
          <w:rFonts w:eastAsia="Times New Roman" w:cs="Times New Roman"/>
          <w:b/>
          <w:bCs/>
          <w:szCs w:val="28"/>
          <w:lang w:eastAsia="ru-RU"/>
        </w:rPr>
        <w:t xml:space="preserve">Подготовка курсовой работы </w:t>
      </w:r>
    </w:p>
    <w:p w:rsidR="0011383B" w:rsidRPr="0011383B" w:rsidRDefault="0011383B" w:rsidP="0011383B">
      <w:pPr>
        <w:widowControl w:val="0"/>
        <w:tabs>
          <w:tab w:val="left" w:pos="0"/>
        </w:tabs>
        <w:spacing w:line="360" w:lineRule="atLeast"/>
        <w:ind w:firstLine="700"/>
        <w:jc w:val="both"/>
        <w:rPr>
          <w:rFonts w:eastAsia="Times New Roman" w:cs="Times New Roman"/>
          <w:szCs w:val="28"/>
          <w:lang w:eastAsia="ru-RU"/>
        </w:rPr>
      </w:pPr>
      <w:r w:rsidRPr="0011383B">
        <w:rPr>
          <w:rFonts w:eastAsia="Times New Roman" w:cs="Times New Roman"/>
          <w:szCs w:val="28"/>
          <w:lang w:eastAsia="ru-RU"/>
        </w:rPr>
        <w:t xml:space="preserve">Подготовка написания и оформления курсовой работы начинается с утверждения научным руководителем темы курсовой работы, ее плана и списка литературы по избранной теме. </w:t>
      </w:r>
    </w:p>
    <w:p w:rsidR="0011383B" w:rsidRPr="0011383B" w:rsidRDefault="0011383B" w:rsidP="0011383B">
      <w:pPr>
        <w:widowControl w:val="0"/>
        <w:tabs>
          <w:tab w:val="left" w:pos="0"/>
        </w:tabs>
        <w:spacing w:line="360" w:lineRule="atLeast"/>
        <w:ind w:firstLine="700"/>
        <w:jc w:val="both"/>
        <w:rPr>
          <w:rFonts w:eastAsia="Times New Roman" w:cs="Times New Roman"/>
          <w:szCs w:val="28"/>
          <w:lang w:eastAsia="ru-RU"/>
        </w:rPr>
      </w:pPr>
      <w:r w:rsidRPr="0011383B">
        <w:rPr>
          <w:rFonts w:eastAsia="Times New Roman" w:cs="Times New Roman"/>
          <w:szCs w:val="28"/>
          <w:lang w:eastAsia="ru-RU"/>
        </w:rPr>
        <w:t>По содержанию курсовая работа может носить реферативный или опытно-экспериментальный характер. По объему курсовая работа должна быть не менее 15 страниц печатного текста.</w:t>
      </w:r>
    </w:p>
    <w:p w:rsidR="0011383B" w:rsidRPr="0011383B" w:rsidRDefault="0011383B" w:rsidP="0011383B">
      <w:pPr>
        <w:widowControl w:val="0"/>
        <w:tabs>
          <w:tab w:val="left" w:pos="0"/>
        </w:tabs>
        <w:spacing w:line="360" w:lineRule="atLeast"/>
        <w:ind w:firstLine="700"/>
        <w:jc w:val="both"/>
        <w:rPr>
          <w:rFonts w:eastAsia="Times New Roman" w:cs="Times New Roman"/>
          <w:szCs w:val="28"/>
          <w:lang w:eastAsia="ru-RU"/>
        </w:rPr>
      </w:pPr>
    </w:p>
    <w:p w:rsidR="00913CC8" w:rsidRDefault="0011383B" w:rsidP="0011383B">
      <w:pPr>
        <w:widowControl w:val="0"/>
        <w:tabs>
          <w:tab w:val="left" w:pos="0"/>
        </w:tabs>
        <w:spacing w:line="360" w:lineRule="atLeast"/>
        <w:ind w:firstLine="700"/>
        <w:jc w:val="both"/>
        <w:rPr>
          <w:rFonts w:eastAsia="Times New Roman" w:cs="Times New Roman"/>
          <w:szCs w:val="28"/>
          <w:lang w:eastAsia="ru-RU"/>
        </w:rPr>
      </w:pPr>
      <w:r w:rsidRPr="000E50B5">
        <w:rPr>
          <w:rFonts w:eastAsia="Times New Roman" w:cs="Times New Roman"/>
          <w:b/>
          <w:szCs w:val="28"/>
          <w:lang w:eastAsia="ru-RU"/>
        </w:rPr>
        <w:t xml:space="preserve">По структуре курсовая работа реферативного характера состоит </w:t>
      </w:r>
      <w:proofErr w:type="gramStart"/>
      <w:r w:rsidRPr="000E50B5">
        <w:rPr>
          <w:rFonts w:eastAsia="Times New Roman" w:cs="Times New Roman"/>
          <w:b/>
          <w:szCs w:val="28"/>
          <w:lang w:eastAsia="ru-RU"/>
        </w:rPr>
        <w:t>из</w:t>
      </w:r>
      <w:proofErr w:type="gramEnd"/>
      <w:r w:rsidRPr="000E50B5">
        <w:rPr>
          <w:rFonts w:eastAsia="Times New Roman" w:cs="Times New Roman"/>
          <w:b/>
          <w:szCs w:val="28"/>
          <w:lang w:eastAsia="ru-RU"/>
        </w:rPr>
        <w:t>:</w:t>
      </w:r>
      <w:r w:rsidRPr="0011383B">
        <w:rPr>
          <w:rFonts w:eastAsia="Times New Roman" w:cs="Times New Roman"/>
          <w:szCs w:val="28"/>
          <w:lang w:eastAsia="ru-RU"/>
        </w:rPr>
        <w:t xml:space="preserve"> </w:t>
      </w:r>
    </w:p>
    <w:p w:rsidR="0011383B" w:rsidRPr="0011383B" w:rsidRDefault="0011383B" w:rsidP="0011383B">
      <w:pPr>
        <w:widowControl w:val="0"/>
        <w:tabs>
          <w:tab w:val="left" w:pos="0"/>
        </w:tabs>
        <w:spacing w:line="360" w:lineRule="atLeast"/>
        <w:ind w:firstLine="700"/>
        <w:jc w:val="both"/>
        <w:rPr>
          <w:rFonts w:eastAsia="Times New Roman" w:cs="Times New Roman"/>
          <w:szCs w:val="28"/>
          <w:lang w:eastAsia="ru-RU"/>
        </w:rPr>
      </w:pPr>
      <w:r w:rsidRPr="0011383B">
        <w:rPr>
          <w:rFonts w:eastAsia="Times New Roman" w:cs="Times New Roman"/>
          <w:szCs w:val="28"/>
          <w:lang w:eastAsia="ru-RU"/>
        </w:rPr>
        <w:t>Введения, в котором раскрываются актуальность и значение темы, формулируется цель и задачи работы;</w:t>
      </w:r>
    </w:p>
    <w:p w:rsidR="0011383B" w:rsidRPr="0011383B" w:rsidRDefault="0011383B" w:rsidP="0011383B">
      <w:pPr>
        <w:widowControl w:val="0"/>
        <w:tabs>
          <w:tab w:val="left" w:pos="0"/>
        </w:tabs>
        <w:spacing w:line="360" w:lineRule="atLeast"/>
        <w:ind w:firstLine="700"/>
        <w:jc w:val="both"/>
        <w:rPr>
          <w:rFonts w:eastAsia="Times New Roman" w:cs="Times New Roman"/>
          <w:szCs w:val="28"/>
          <w:lang w:eastAsia="ru-RU"/>
        </w:rPr>
      </w:pPr>
      <w:r w:rsidRPr="0011383B">
        <w:rPr>
          <w:rFonts w:eastAsia="Times New Roman" w:cs="Times New Roman"/>
          <w:szCs w:val="28"/>
          <w:lang w:eastAsia="ru-RU"/>
        </w:rPr>
        <w:t>Основной части, в которой даны история вопроса, уровень разработанности проблемы в теории и практике посредством сравнительного анализа литературы;</w:t>
      </w:r>
    </w:p>
    <w:p w:rsidR="0011383B" w:rsidRPr="0011383B" w:rsidRDefault="0011383B" w:rsidP="0011383B">
      <w:pPr>
        <w:widowControl w:val="0"/>
        <w:tabs>
          <w:tab w:val="left" w:pos="0"/>
        </w:tabs>
        <w:spacing w:line="360" w:lineRule="atLeast"/>
        <w:ind w:firstLine="700"/>
        <w:jc w:val="both"/>
        <w:rPr>
          <w:rFonts w:eastAsia="Times New Roman" w:cs="Times New Roman"/>
          <w:szCs w:val="28"/>
          <w:lang w:eastAsia="ru-RU"/>
        </w:rPr>
      </w:pPr>
      <w:r w:rsidRPr="0011383B">
        <w:rPr>
          <w:rFonts w:eastAsia="Times New Roman" w:cs="Times New Roman"/>
          <w:szCs w:val="28"/>
          <w:lang w:eastAsia="ru-RU"/>
        </w:rPr>
        <w:t>Заключения, в котором содержатся выводы и рекомендации относительно возможностей использования материалов работы;</w:t>
      </w:r>
    </w:p>
    <w:p w:rsidR="0011383B" w:rsidRPr="0011383B" w:rsidRDefault="0011383B" w:rsidP="0011383B">
      <w:pPr>
        <w:widowControl w:val="0"/>
        <w:tabs>
          <w:tab w:val="left" w:pos="0"/>
        </w:tabs>
        <w:spacing w:line="360" w:lineRule="atLeast"/>
        <w:ind w:firstLine="700"/>
        <w:jc w:val="both"/>
        <w:rPr>
          <w:rFonts w:eastAsia="Times New Roman" w:cs="Times New Roman"/>
          <w:szCs w:val="28"/>
          <w:lang w:eastAsia="ru-RU"/>
        </w:rPr>
      </w:pPr>
      <w:r w:rsidRPr="0011383B">
        <w:rPr>
          <w:rFonts w:eastAsia="Times New Roman" w:cs="Times New Roman"/>
          <w:szCs w:val="28"/>
          <w:lang w:eastAsia="ru-RU"/>
        </w:rPr>
        <w:t>Библиографии (списка используемой литературы);</w:t>
      </w:r>
    </w:p>
    <w:p w:rsidR="0011383B" w:rsidRPr="0011383B" w:rsidRDefault="0011383B" w:rsidP="0011383B">
      <w:pPr>
        <w:widowControl w:val="0"/>
        <w:tabs>
          <w:tab w:val="left" w:pos="0"/>
        </w:tabs>
        <w:spacing w:line="360" w:lineRule="atLeast"/>
        <w:ind w:firstLine="700"/>
        <w:jc w:val="both"/>
        <w:rPr>
          <w:rFonts w:eastAsia="Times New Roman" w:cs="Times New Roman"/>
          <w:szCs w:val="28"/>
          <w:lang w:eastAsia="ru-RU"/>
        </w:rPr>
      </w:pPr>
      <w:r w:rsidRPr="0011383B">
        <w:rPr>
          <w:rFonts w:eastAsia="Times New Roman" w:cs="Times New Roman"/>
          <w:szCs w:val="28"/>
          <w:lang w:eastAsia="ru-RU"/>
        </w:rPr>
        <w:t>Приложени</w:t>
      </w:r>
      <w:r w:rsidR="00913CC8">
        <w:rPr>
          <w:rFonts w:eastAsia="Times New Roman" w:cs="Times New Roman"/>
          <w:szCs w:val="28"/>
          <w:lang w:eastAsia="ru-RU"/>
        </w:rPr>
        <w:t>й</w:t>
      </w:r>
      <w:r w:rsidRPr="0011383B">
        <w:rPr>
          <w:rFonts w:eastAsia="Times New Roman" w:cs="Times New Roman"/>
          <w:szCs w:val="28"/>
          <w:lang w:eastAsia="ru-RU"/>
        </w:rPr>
        <w:t>.</w:t>
      </w:r>
    </w:p>
    <w:p w:rsidR="0011383B" w:rsidRPr="0011383B" w:rsidRDefault="0011383B" w:rsidP="0011383B">
      <w:pPr>
        <w:widowControl w:val="0"/>
        <w:tabs>
          <w:tab w:val="left" w:pos="0"/>
        </w:tabs>
        <w:spacing w:line="360" w:lineRule="atLeast"/>
        <w:ind w:firstLine="700"/>
        <w:jc w:val="both"/>
        <w:rPr>
          <w:rFonts w:eastAsia="Times New Roman" w:cs="Times New Roman"/>
          <w:szCs w:val="28"/>
          <w:lang w:eastAsia="ru-RU"/>
        </w:rPr>
      </w:pPr>
    </w:p>
    <w:p w:rsidR="0011383B" w:rsidRPr="0011383B" w:rsidRDefault="0011383B" w:rsidP="0011383B">
      <w:pPr>
        <w:widowControl w:val="0"/>
        <w:tabs>
          <w:tab w:val="left" w:pos="0"/>
        </w:tabs>
        <w:spacing w:line="360" w:lineRule="atLeast"/>
        <w:ind w:firstLine="700"/>
        <w:jc w:val="both"/>
        <w:rPr>
          <w:rFonts w:eastAsia="Times New Roman" w:cs="Times New Roman"/>
          <w:szCs w:val="28"/>
          <w:lang w:eastAsia="ru-RU"/>
        </w:rPr>
      </w:pPr>
      <w:r w:rsidRPr="000E50B5">
        <w:rPr>
          <w:rFonts w:eastAsia="Times New Roman" w:cs="Times New Roman"/>
          <w:b/>
          <w:szCs w:val="28"/>
          <w:lang w:eastAsia="ru-RU"/>
        </w:rPr>
        <w:t xml:space="preserve">По структуре курсовая работа (проект) опытно-экспериментального характера состоит </w:t>
      </w:r>
      <w:proofErr w:type="gramStart"/>
      <w:r w:rsidRPr="000E50B5">
        <w:rPr>
          <w:rFonts w:eastAsia="Times New Roman" w:cs="Times New Roman"/>
          <w:b/>
          <w:szCs w:val="28"/>
          <w:lang w:eastAsia="ru-RU"/>
        </w:rPr>
        <w:t>из</w:t>
      </w:r>
      <w:proofErr w:type="gramEnd"/>
      <w:r w:rsidRPr="0011383B">
        <w:rPr>
          <w:rFonts w:eastAsia="Times New Roman" w:cs="Times New Roman"/>
          <w:szCs w:val="28"/>
          <w:lang w:eastAsia="ru-RU"/>
        </w:rPr>
        <w:t>:</w:t>
      </w:r>
    </w:p>
    <w:p w:rsidR="0011383B" w:rsidRPr="0011383B" w:rsidRDefault="0011383B" w:rsidP="0011383B">
      <w:pPr>
        <w:widowControl w:val="0"/>
        <w:tabs>
          <w:tab w:val="left" w:pos="0"/>
        </w:tabs>
        <w:spacing w:line="360" w:lineRule="atLeast"/>
        <w:ind w:firstLine="700"/>
        <w:jc w:val="both"/>
        <w:rPr>
          <w:rFonts w:eastAsia="Times New Roman" w:cs="Times New Roman"/>
          <w:szCs w:val="28"/>
          <w:lang w:eastAsia="ru-RU"/>
        </w:rPr>
      </w:pPr>
      <w:r w:rsidRPr="0011383B">
        <w:rPr>
          <w:rFonts w:eastAsia="Times New Roman" w:cs="Times New Roman"/>
          <w:szCs w:val="28"/>
          <w:lang w:eastAsia="ru-RU"/>
        </w:rPr>
        <w:t xml:space="preserve">1. Введения, в котором раскрываются актуальность и значение темы, </w:t>
      </w:r>
      <w:r w:rsidRPr="0011383B">
        <w:rPr>
          <w:rFonts w:eastAsia="Times New Roman" w:cs="Times New Roman"/>
          <w:szCs w:val="28"/>
          <w:lang w:eastAsia="ru-RU"/>
        </w:rPr>
        <w:lastRenderedPageBreak/>
        <w:t>определяются цели и задачи эксперимента;</w:t>
      </w:r>
    </w:p>
    <w:p w:rsidR="0011383B" w:rsidRPr="0011383B" w:rsidRDefault="0011383B" w:rsidP="0011383B">
      <w:pPr>
        <w:widowControl w:val="0"/>
        <w:tabs>
          <w:tab w:val="left" w:pos="0"/>
        </w:tabs>
        <w:spacing w:line="360" w:lineRule="atLeast"/>
        <w:ind w:firstLine="700"/>
        <w:jc w:val="both"/>
        <w:rPr>
          <w:rFonts w:eastAsia="Times New Roman" w:cs="Times New Roman"/>
          <w:szCs w:val="28"/>
          <w:lang w:eastAsia="ru-RU"/>
        </w:rPr>
      </w:pPr>
      <w:r w:rsidRPr="0011383B">
        <w:rPr>
          <w:rFonts w:eastAsia="Times New Roman" w:cs="Times New Roman"/>
          <w:szCs w:val="28"/>
          <w:lang w:eastAsia="ru-RU"/>
        </w:rPr>
        <w:t>2. Основной части, которая обычно состоит из двух разделов:</w:t>
      </w:r>
    </w:p>
    <w:p w:rsidR="0011383B" w:rsidRPr="0011383B" w:rsidRDefault="0011383B" w:rsidP="0011383B">
      <w:pPr>
        <w:widowControl w:val="0"/>
        <w:tabs>
          <w:tab w:val="left" w:pos="0"/>
        </w:tabs>
        <w:spacing w:line="360" w:lineRule="atLeast"/>
        <w:ind w:firstLine="700"/>
        <w:jc w:val="both"/>
        <w:rPr>
          <w:rFonts w:eastAsia="Times New Roman" w:cs="Times New Roman"/>
          <w:szCs w:val="28"/>
          <w:lang w:eastAsia="ru-RU"/>
        </w:rPr>
      </w:pPr>
      <w:r w:rsidRPr="0011383B">
        <w:rPr>
          <w:rFonts w:eastAsia="Times New Roman" w:cs="Times New Roman"/>
          <w:szCs w:val="28"/>
          <w:lang w:eastAsia="ru-RU"/>
        </w:rPr>
        <w:t>- в первом разделе содержатся теоретические основы разрабатываемой темы, даны история вопроса, уровень разработанности проблемы в теории и практике;</w:t>
      </w:r>
    </w:p>
    <w:p w:rsidR="0011383B" w:rsidRPr="0011383B" w:rsidRDefault="0011383B" w:rsidP="0011383B">
      <w:pPr>
        <w:widowControl w:val="0"/>
        <w:tabs>
          <w:tab w:val="left" w:pos="0"/>
        </w:tabs>
        <w:spacing w:line="360" w:lineRule="atLeast"/>
        <w:ind w:firstLine="700"/>
        <w:jc w:val="both"/>
        <w:rPr>
          <w:rFonts w:eastAsia="Times New Roman" w:cs="Times New Roman"/>
          <w:szCs w:val="28"/>
          <w:lang w:eastAsia="ru-RU"/>
        </w:rPr>
      </w:pPr>
      <w:r w:rsidRPr="0011383B">
        <w:rPr>
          <w:rFonts w:eastAsia="Times New Roman" w:cs="Times New Roman"/>
          <w:szCs w:val="28"/>
          <w:lang w:eastAsia="ru-RU"/>
        </w:rPr>
        <w:t>- второй раздел представлен практической частью, в которой содержатся план проведения эксперимента, характеристики методов экспериментальной работы, обоснование выбранного метода, основные этапы эксперимента, обработка и анализ результатов опытно-экспериментальной работы;</w:t>
      </w:r>
    </w:p>
    <w:p w:rsidR="0011383B" w:rsidRPr="0011383B" w:rsidRDefault="0011383B" w:rsidP="0011383B">
      <w:pPr>
        <w:widowControl w:val="0"/>
        <w:tabs>
          <w:tab w:val="left" w:pos="0"/>
        </w:tabs>
        <w:spacing w:line="360" w:lineRule="atLeast"/>
        <w:ind w:firstLine="700"/>
        <w:jc w:val="both"/>
        <w:rPr>
          <w:rFonts w:eastAsia="Times New Roman" w:cs="Times New Roman"/>
          <w:szCs w:val="28"/>
          <w:lang w:eastAsia="ru-RU"/>
        </w:rPr>
      </w:pPr>
      <w:r w:rsidRPr="0011383B">
        <w:rPr>
          <w:rFonts w:eastAsia="Times New Roman" w:cs="Times New Roman"/>
          <w:szCs w:val="28"/>
          <w:lang w:eastAsia="ru-RU"/>
        </w:rPr>
        <w:t>3. Заключения, в котором содержатся выводы и рекомендации о возможности применения полученных результатов;</w:t>
      </w:r>
    </w:p>
    <w:p w:rsidR="0011383B" w:rsidRPr="0011383B" w:rsidRDefault="0011383B" w:rsidP="0011383B">
      <w:pPr>
        <w:widowControl w:val="0"/>
        <w:tabs>
          <w:tab w:val="left" w:pos="0"/>
        </w:tabs>
        <w:spacing w:line="360" w:lineRule="atLeast"/>
        <w:ind w:firstLine="700"/>
        <w:jc w:val="both"/>
        <w:rPr>
          <w:rFonts w:eastAsia="Times New Roman" w:cs="Times New Roman"/>
          <w:szCs w:val="28"/>
          <w:lang w:eastAsia="ru-RU"/>
        </w:rPr>
      </w:pPr>
      <w:r w:rsidRPr="0011383B">
        <w:rPr>
          <w:rFonts w:eastAsia="Times New Roman" w:cs="Times New Roman"/>
          <w:szCs w:val="28"/>
          <w:lang w:eastAsia="ru-RU"/>
        </w:rPr>
        <w:t>4. Библиографии (списка используемой литературы);</w:t>
      </w:r>
    </w:p>
    <w:p w:rsidR="0011383B" w:rsidRDefault="0011383B" w:rsidP="0011383B">
      <w:pPr>
        <w:widowControl w:val="0"/>
        <w:tabs>
          <w:tab w:val="left" w:pos="0"/>
        </w:tabs>
        <w:spacing w:line="360" w:lineRule="atLeast"/>
        <w:ind w:firstLine="700"/>
        <w:jc w:val="both"/>
        <w:rPr>
          <w:rFonts w:eastAsia="Times New Roman" w:cs="Times New Roman"/>
          <w:szCs w:val="28"/>
          <w:lang w:eastAsia="ru-RU"/>
        </w:rPr>
      </w:pPr>
      <w:r w:rsidRPr="0011383B">
        <w:rPr>
          <w:rFonts w:eastAsia="Times New Roman" w:cs="Times New Roman"/>
          <w:szCs w:val="28"/>
          <w:lang w:eastAsia="ru-RU"/>
        </w:rPr>
        <w:t>5. Приложени</w:t>
      </w:r>
      <w:r w:rsidR="00913CC8">
        <w:rPr>
          <w:rFonts w:eastAsia="Times New Roman" w:cs="Times New Roman"/>
          <w:szCs w:val="28"/>
          <w:lang w:eastAsia="ru-RU"/>
        </w:rPr>
        <w:t>й</w:t>
      </w:r>
      <w:r w:rsidRPr="0011383B">
        <w:rPr>
          <w:rFonts w:eastAsia="Times New Roman" w:cs="Times New Roman"/>
          <w:szCs w:val="28"/>
          <w:lang w:eastAsia="ru-RU"/>
        </w:rPr>
        <w:t>.</w:t>
      </w:r>
    </w:p>
    <w:p w:rsidR="000E50B5" w:rsidRDefault="000E50B5" w:rsidP="0011383B">
      <w:pPr>
        <w:widowControl w:val="0"/>
        <w:tabs>
          <w:tab w:val="left" w:pos="0"/>
        </w:tabs>
        <w:spacing w:line="360" w:lineRule="atLeast"/>
        <w:ind w:firstLine="700"/>
        <w:jc w:val="both"/>
        <w:rPr>
          <w:rFonts w:eastAsia="Times New Roman" w:cs="Times New Roman"/>
          <w:szCs w:val="28"/>
          <w:lang w:eastAsia="ru-RU"/>
        </w:rPr>
      </w:pPr>
    </w:p>
    <w:p w:rsidR="0011383B" w:rsidRPr="0011383B" w:rsidRDefault="00C80D8F" w:rsidP="0011383B">
      <w:pPr>
        <w:widowControl w:val="0"/>
        <w:tabs>
          <w:tab w:val="left" w:pos="0"/>
        </w:tabs>
        <w:spacing w:line="360" w:lineRule="atLeast"/>
        <w:ind w:firstLine="700"/>
        <w:jc w:val="both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1.</w:t>
      </w:r>
      <w:r w:rsidR="0011383B" w:rsidRPr="0011383B">
        <w:rPr>
          <w:rFonts w:eastAsia="Times New Roman" w:cs="Times New Roman"/>
          <w:b/>
          <w:szCs w:val="28"/>
          <w:lang w:eastAsia="ru-RU"/>
        </w:rPr>
        <w:t>3Требования к оформлению текста работы</w:t>
      </w:r>
    </w:p>
    <w:p w:rsidR="0011383B" w:rsidRPr="0011383B" w:rsidRDefault="0011383B" w:rsidP="0011383B">
      <w:pPr>
        <w:widowControl w:val="0"/>
        <w:spacing w:line="360" w:lineRule="atLeast"/>
        <w:ind w:firstLine="700"/>
        <w:jc w:val="both"/>
        <w:rPr>
          <w:rFonts w:eastAsia="Times New Roman" w:cs="Times New Roman"/>
          <w:szCs w:val="24"/>
          <w:lang w:eastAsia="ru-RU"/>
        </w:rPr>
      </w:pPr>
      <w:r w:rsidRPr="0011383B">
        <w:rPr>
          <w:rFonts w:eastAsia="Times New Roman" w:cs="Times New Roman"/>
          <w:szCs w:val="24"/>
          <w:lang w:eastAsia="ru-RU"/>
        </w:rPr>
        <w:t>Текст курсовой работы печатается на компьютере на одной стороне стандартного листа формата А</w:t>
      </w:r>
      <w:proofErr w:type="gramStart"/>
      <w:r w:rsidRPr="0011383B">
        <w:rPr>
          <w:rFonts w:eastAsia="Times New Roman" w:cs="Times New Roman"/>
          <w:szCs w:val="24"/>
          <w:lang w:eastAsia="ru-RU"/>
        </w:rPr>
        <w:t>4</w:t>
      </w:r>
      <w:proofErr w:type="gramEnd"/>
      <w:r w:rsidRPr="0011383B">
        <w:rPr>
          <w:rFonts w:eastAsia="Times New Roman" w:cs="Times New Roman"/>
          <w:szCs w:val="24"/>
          <w:lang w:eastAsia="ru-RU"/>
        </w:rPr>
        <w:t xml:space="preserve"> белой </w:t>
      </w:r>
      <w:r>
        <w:rPr>
          <w:rFonts w:eastAsia="Times New Roman" w:cs="Times New Roman"/>
          <w:szCs w:val="24"/>
          <w:lang w:eastAsia="ru-RU"/>
        </w:rPr>
        <w:t xml:space="preserve">писчей бумаги. Объем работы не меньше 15 </w:t>
      </w:r>
      <w:r w:rsidRPr="0011383B">
        <w:rPr>
          <w:rFonts w:eastAsia="Times New Roman" w:cs="Times New Roman"/>
          <w:szCs w:val="24"/>
          <w:lang w:eastAsia="ru-RU"/>
        </w:rPr>
        <w:t>страниц машинописного текста (без учета списка литературы и приложений).</w:t>
      </w:r>
    </w:p>
    <w:p w:rsidR="0011383B" w:rsidRPr="0011383B" w:rsidRDefault="0011383B" w:rsidP="0011383B">
      <w:pPr>
        <w:widowControl w:val="0"/>
        <w:spacing w:line="360" w:lineRule="atLeast"/>
        <w:ind w:firstLine="700"/>
        <w:jc w:val="both"/>
        <w:rPr>
          <w:rFonts w:eastAsia="Times New Roman" w:cs="Times New Roman"/>
          <w:szCs w:val="24"/>
          <w:lang w:eastAsia="ru-RU"/>
        </w:rPr>
      </w:pPr>
      <w:r w:rsidRPr="0011383B">
        <w:rPr>
          <w:rFonts w:eastAsia="Times New Roman" w:cs="Times New Roman"/>
          <w:szCs w:val="24"/>
          <w:lang w:eastAsia="ru-RU"/>
        </w:rPr>
        <w:t xml:space="preserve">Текст на странице должен располагаться следующим образом: размер левого поля – </w:t>
      </w:r>
      <w:r w:rsidR="00913CC8">
        <w:rPr>
          <w:rFonts w:eastAsia="Times New Roman" w:cs="Times New Roman"/>
          <w:szCs w:val="24"/>
          <w:lang w:eastAsia="ru-RU"/>
        </w:rPr>
        <w:t>2</w:t>
      </w:r>
      <w:r w:rsidRPr="0011383B">
        <w:rPr>
          <w:rFonts w:eastAsia="Times New Roman" w:cs="Times New Roman"/>
          <w:szCs w:val="24"/>
          <w:lang w:eastAsia="ru-RU"/>
        </w:rPr>
        <w:t xml:space="preserve">0 мм, правого – </w:t>
      </w:r>
      <w:r w:rsidR="00913CC8">
        <w:rPr>
          <w:rFonts w:eastAsia="Times New Roman" w:cs="Times New Roman"/>
          <w:szCs w:val="24"/>
          <w:lang w:eastAsia="ru-RU"/>
        </w:rPr>
        <w:t>1</w:t>
      </w:r>
      <w:r w:rsidRPr="0011383B">
        <w:rPr>
          <w:rFonts w:eastAsia="Times New Roman" w:cs="Times New Roman"/>
          <w:szCs w:val="24"/>
          <w:lang w:eastAsia="ru-RU"/>
        </w:rPr>
        <w:t>0 мм, верхнего и нижнего – 2</w:t>
      </w:r>
      <w:r w:rsidR="00913CC8">
        <w:rPr>
          <w:rFonts w:eastAsia="Times New Roman" w:cs="Times New Roman"/>
          <w:szCs w:val="24"/>
          <w:lang w:eastAsia="ru-RU"/>
        </w:rPr>
        <w:t>0</w:t>
      </w:r>
      <w:r w:rsidRPr="0011383B">
        <w:rPr>
          <w:rFonts w:eastAsia="Times New Roman" w:cs="Times New Roman"/>
          <w:szCs w:val="24"/>
          <w:lang w:eastAsia="ru-RU"/>
        </w:rPr>
        <w:t xml:space="preserve"> мм. Текст и </w:t>
      </w:r>
      <w:proofErr w:type="gramStart"/>
      <w:r w:rsidRPr="0011383B">
        <w:rPr>
          <w:rFonts w:eastAsia="Times New Roman" w:cs="Times New Roman"/>
          <w:szCs w:val="24"/>
          <w:lang w:eastAsia="ru-RU"/>
        </w:rPr>
        <w:t>другие</w:t>
      </w:r>
      <w:proofErr w:type="gramEnd"/>
      <w:r w:rsidRPr="0011383B">
        <w:rPr>
          <w:rFonts w:eastAsia="Times New Roman" w:cs="Times New Roman"/>
          <w:szCs w:val="24"/>
          <w:lang w:eastAsia="ru-RU"/>
        </w:rPr>
        <w:t xml:space="preserve"> отпечатанные и вписанные элементы работы должны быть черными, контуры букв и знаков – четкими, без ореолов и затенения, шрифт </w:t>
      </w:r>
      <w:r w:rsidRPr="0011383B">
        <w:rPr>
          <w:rFonts w:eastAsia="Times New Roman" w:cs="Times New Roman"/>
          <w:szCs w:val="24"/>
          <w:lang w:val="en-US" w:eastAsia="ru-RU"/>
        </w:rPr>
        <w:t>Times</w:t>
      </w:r>
      <w:r w:rsidRPr="0011383B">
        <w:rPr>
          <w:rFonts w:eastAsia="Times New Roman" w:cs="Times New Roman"/>
          <w:szCs w:val="24"/>
          <w:lang w:eastAsia="ru-RU"/>
        </w:rPr>
        <w:t xml:space="preserve"> </w:t>
      </w:r>
      <w:r w:rsidRPr="0011383B">
        <w:rPr>
          <w:rFonts w:eastAsia="Times New Roman" w:cs="Times New Roman"/>
          <w:szCs w:val="24"/>
          <w:lang w:val="en-US" w:eastAsia="ru-RU"/>
        </w:rPr>
        <w:t>New</w:t>
      </w:r>
      <w:r w:rsidRPr="0011383B">
        <w:rPr>
          <w:rFonts w:eastAsia="Times New Roman" w:cs="Times New Roman"/>
          <w:szCs w:val="24"/>
          <w:lang w:eastAsia="ru-RU"/>
        </w:rPr>
        <w:t xml:space="preserve"> </w:t>
      </w:r>
      <w:r w:rsidRPr="0011383B">
        <w:rPr>
          <w:rFonts w:eastAsia="Times New Roman" w:cs="Times New Roman"/>
          <w:szCs w:val="24"/>
          <w:lang w:val="en-US" w:eastAsia="ru-RU"/>
        </w:rPr>
        <w:t>Roman</w:t>
      </w:r>
      <w:r w:rsidRPr="0011383B">
        <w:rPr>
          <w:rFonts w:eastAsia="Times New Roman" w:cs="Times New Roman"/>
          <w:szCs w:val="24"/>
          <w:lang w:eastAsia="ru-RU"/>
        </w:rPr>
        <w:t xml:space="preserve"> – 14, интервал – 1,5. Курсив и подчеркивание в работе не допускаются. Названия разделов и параграфов</w:t>
      </w:r>
      <w:r w:rsidR="00557A2B">
        <w:rPr>
          <w:rFonts w:eastAsia="Times New Roman" w:cs="Times New Roman"/>
          <w:szCs w:val="24"/>
          <w:lang w:eastAsia="ru-RU"/>
        </w:rPr>
        <w:t xml:space="preserve"> выделяются полужирным шрифтом.</w:t>
      </w:r>
    </w:p>
    <w:p w:rsidR="0011383B" w:rsidRPr="0011383B" w:rsidRDefault="0011383B" w:rsidP="0011383B">
      <w:pPr>
        <w:widowControl w:val="0"/>
        <w:spacing w:line="360" w:lineRule="atLeast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11383B">
        <w:rPr>
          <w:rFonts w:eastAsia="Times New Roman" w:cs="Times New Roman"/>
          <w:szCs w:val="24"/>
          <w:lang w:eastAsia="ru-RU"/>
        </w:rPr>
        <w:t xml:space="preserve">Каждая глава начинается с нового листа (страницы), а параграфы продолжаются на той же странице, отступив от названия главы или текста предыдущего параграфа на </w:t>
      </w:r>
      <w:smartTag w:uri="urn:schemas-microsoft-com:office:smarttags" w:element="metricconverter">
        <w:smartTagPr>
          <w:attr w:name="ProductID" w:val="20 мм"/>
        </w:smartTagPr>
        <w:r w:rsidRPr="0011383B">
          <w:rPr>
            <w:rFonts w:eastAsia="Times New Roman" w:cs="Times New Roman"/>
            <w:szCs w:val="24"/>
            <w:lang w:eastAsia="ru-RU"/>
          </w:rPr>
          <w:t>20 мм</w:t>
        </w:r>
      </w:smartTag>
      <w:r w:rsidRPr="0011383B">
        <w:rPr>
          <w:rFonts w:eastAsia="Times New Roman" w:cs="Times New Roman"/>
          <w:szCs w:val="24"/>
          <w:lang w:eastAsia="ru-RU"/>
        </w:rPr>
        <w:t xml:space="preserve"> (1 строка). Между текстом и названием параграфа отступ отсутствует. Нумерация страниц текста проставляется в правом </w:t>
      </w:r>
      <w:r w:rsidR="00557A2B">
        <w:rPr>
          <w:rFonts w:eastAsia="Times New Roman" w:cs="Times New Roman"/>
          <w:szCs w:val="24"/>
          <w:lang w:eastAsia="ru-RU"/>
        </w:rPr>
        <w:t>нижнем</w:t>
      </w:r>
      <w:r w:rsidRPr="0011383B">
        <w:rPr>
          <w:rFonts w:eastAsia="Times New Roman" w:cs="Times New Roman"/>
          <w:szCs w:val="24"/>
          <w:lang w:eastAsia="ru-RU"/>
        </w:rPr>
        <w:t xml:space="preserve"> углу листа. Проставлять номер страницы необходимо с первой страницы введения, на которой ставится номер «3». После этого нумеруются все страницы, включая приложения.  </w:t>
      </w:r>
    </w:p>
    <w:p w:rsidR="0011383B" w:rsidRPr="0011383B" w:rsidRDefault="0011383B" w:rsidP="0011383B">
      <w:pPr>
        <w:widowControl w:val="0"/>
        <w:spacing w:line="360" w:lineRule="atLeast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11383B">
        <w:rPr>
          <w:rFonts w:eastAsia="Times New Roman" w:cs="Times New Roman"/>
          <w:szCs w:val="24"/>
          <w:lang w:eastAsia="ru-RU"/>
        </w:rPr>
        <w:t xml:space="preserve">Все иллюстрации (схемы, графики, диаграммы) обозначаются словом «Рис.». Рисунки нумеруются арабскими цифрами, начиная с первого. Нумерация рисунков – сквозная. Название дается под рисунком в центре с номером рисунка и выделяется полужирным шрифтом. Рисунки могут быть выполнены в цветном виде. Во всех рисунках должна быть проставлена единица измерения. Пример оформления рисунков представлен в </w:t>
      </w:r>
      <w:r w:rsidR="00557A2B" w:rsidRPr="00932B4D">
        <w:rPr>
          <w:rFonts w:eastAsia="Times New Roman" w:cs="Times New Roman"/>
          <w:color w:val="000000" w:themeColor="text1"/>
          <w:szCs w:val="24"/>
          <w:lang w:eastAsia="ru-RU"/>
        </w:rPr>
        <w:lastRenderedPageBreak/>
        <w:t xml:space="preserve">Приложении </w:t>
      </w:r>
      <w:r w:rsidR="007B4777" w:rsidRPr="00932B4D">
        <w:rPr>
          <w:rFonts w:eastAsia="Times New Roman" w:cs="Times New Roman"/>
          <w:color w:val="000000" w:themeColor="text1"/>
          <w:szCs w:val="24"/>
          <w:lang w:eastAsia="ru-RU"/>
        </w:rPr>
        <w:t>А</w:t>
      </w:r>
      <w:r w:rsidRPr="00932B4D">
        <w:rPr>
          <w:rFonts w:eastAsia="Times New Roman" w:cs="Times New Roman"/>
          <w:color w:val="000000" w:themeColor="text1"/>
          <w:szCs w:val="24"/>
          <w:lang w:eastAsia="ru-RU"/>
        </w:rPr>
        <w:t xml:space="preserve">. В тексте </w:t>
      </w:r>
      <w:r w:rsidRPr="0011383B">
        <w:rPr>
          <w:rFonts w:eastAsia="Times New Roman" w:cs="Times New Roman"/>
          <w:szCs w:val="24"/>
          <w:lang w:eastAsia="ru-RU"/>
        </w:rPr>
        <w:t>работы обязательно должна присутствовать ссылка на соответствующий рисунок.</w:t>
      </w:r>
    </w:p>
    <w:p w:rsidR="0011383B" w:rsidRPr="0011383B" w:rsidRDefault="0011383B" w:rsidP="0011383B">
      <w:pPr>
        <w:widowControl w:val="0"/>
        <w:spacing w:line="360" w:lineRule="atLeast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11383B">
        <w:rPr>
          <w:rFonts w:eastAsia="Times New Roman" w:cs="Times New Roman"/>
          <w:szCs w:val="24"/>
          <w:lang w:eastAsia="ru-RU"/>
        </w:rPr>
        <w:t xml:space="preserve">Рисунки должны быть выполнены студентом в редакторе, прочно совместимом с </w:t>
      </w:r>
      <w:r w:rsidRPr="0011383B">
        <w:rPr>
          <w:rFonts w:eastAsia="Times New Roman" w:cs="Times New Roman"/>
          <w:szCs w:val="24"/>
          <w:lang w:val="en-US" w:eastAsia="ru-RU"/>
        </w:rPr>
        <w:t>MS</w:t>
      </w:r>
      <w:r w:rsidRPr="0011383B">
        <w:rPr>
          <w:rFonts w:eastAsia="Times New Roman" w:cs="Times New Roman"/>
          <w:szCs w:val="24"/>
          <w:lang w:eastAsia="ru-RU"/>
        </w:rPr>
        <w:t xml:space="preserve"> </w:t>
      </w:r>
      <w:r w:rsidRPr="0011383B">
        <w:rPr>
          <w:rFonts w:eastAsia="Times New Roman" w:cs="Times New Roman"/>
          <w:szCs w:val="24"/>
          <w:lang w:val="en-US" w:eastAsia="ru-RU"/>
        </w:rPr>
        <w:t>Word</w:t>
      </w:r>
      <w:r w:rsidRPr="0011383B">
        <w:rPr>
          <w:rFonts w:eastAsia="Times New Roman" w:cs="Times New Roman"/>
          <w:szCs w:val="24"/>
          <w:lang w:eastAsia="ru-RU"/>
        </w:rPr>
        <w:t xml:space="preserve">. Наиболее оптимальным является выполнение рисунков в редакторе диаграмм программ </w:t>
      </w:r>
      <w:r w:rsidRPr="0011383B">
        <w:rPr>
          <w:rFonts w:eastAsia="Times New Roman" w:cs="Times New Roman"/>
          <w:szCs w:val="24"/>
          <w:lang w:val="en-US" w:eastAsia="ru-RU"/>
        </w:rPr>
        <w:t>MS</w:t>
      </w:r>
      <w:r w:rsidRPr="0011383B">
        <w:rPr>
          <w:rFonts w:eastAsia="Times New Roman" w:cs="Times New Roman"/>
          <w:szCs w:val="24"/>
          <w:lang w:eastAsia="ru-RU"/>
        </w:rPr>
        <w:t xml:space="preserve"> </w:t>
      </w:r>
      <w:r w:rsidRPr="0011383B">
        <w:rPr>
          <w:rFonts w:eastAsia="Times New Roman" w:cs="Times New Roman"/>
          <w:szCs w:val="24"/>
          <w:lang w:val="en-US" w:eastAsia="ru-RU"/>
        </w:rPr>
        <w:t>Word</w:t>
      </w:r>
      <w:r w:rsidRPr="0011383B">
        <w:rPr>
          <w:rFonts w:eastAsia="Times New Roman" w:cs="Times New Roman"/>
          <w:szCs w:val="24"/>
          <w:lang w:eastAsia="ru-RU"/>
        </w:rPr>
        <w:t xml:space="preserve"> или </w:t>
      </w:r>
      <w:r w:rsidRPr="0011383B">
        <w:rPr>
          <w:rFonts w:eastAsia="Times New Roman" w:cs="Times New Roman"/>
          <w:szCs w:val="24"/>
          <w:lang w:val="en-US" w:eastAsia="ru-RU"/>
        </w:rPr>
        <w:t>Excel</w:t>
      </w:r>
      <w:r w:rsidRPr="0011383B">
        <w:rPr>
          <w:rFonts w:eastAsia="Times New Roman" w:cs="Times New Roman"/>
          <w:szCs w:val="24"/>
          <w:lang w:eastAsia="ru-RU"/>
        </w:rPr>
        <w:t>.</w:t>
      </w:r>
    </w:p>
    <w:p w:rsidR="0011383B" w:rsidRPr="0011383B" w:rsidRDefault="0011383B" w:rsidP="0011383B">
      <w:pPr>
        <w:widowControl w:val="0"/>
        <w:tabs>
          <w:tab w:val="center" w:pos="5080"/>
          <w:tab w:val="left" w:pos="7060"/>
        </w:tabs>
        <w:spacing w:line="360" w:lineRule="atLeast"/>
        <w:ind w:firstLine="709"/>
        <w:jc w:val="both"/>
        <w:rPr>
          <w:rFonts w:eastAsia="Times New Roman" w:cs="Times New Roman"/>
          <w:b/>
          <w:szCs w:val="24"/>
          <w:lang w:eastAsia="ru-RU"/>
        </w:rPr>
      </w:pPr>
      <w:r w:rsidRPr="0011383B">
        <w:rPr>
          <w:rFonts w:eastAsia="Times New Roman" w:cs="Times New Roman"/>
          <w:szCs w:val="24"/>
          <w:lang w:eastAsia="ru-RU"/>
        </w:rPr>
        <w:t xml:space="preserve">Помещенный в курсовой работе цифровой материал рекомендуется оформлять в виде таблиц. Слово «Таблица» печатается вверху справа от текста. Таблицы нумеруются арабскими цифрами, причем также как и у рисунков, нумерация таблиц должна быть сквозной (например: Таблица 1; Таблица 2). Каждая таблица должна иметь название, которое помещается над соответствующей таблицей. </w:t>
      </w:r>
    </w:p>
    <w:p w:rsidR="0011383B" w:rsidRPr="0011383B" w:rsidRDefault="0011383B" w:rsidP="0011383B">
      <w:pPr>
        <w:widowControl w:val="0"/>
        <w:spacing w:line="360" w:lineRule="atLeast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11383B">
        <w:rPr>
          <w:rFonts w:eastAsia="Times New Roman" w:cs="Times New Roman"/>
          <w:szCs w:val="24"/>
          <w:lang w:eastAsia="ru-RU"/>
        </w:rPr>
        <w:t xml:space="preserve">Цифровые данные в таблицах пишутся строго по классам и разрядам чисел (единицы под единицами, десятки под десятками и т.д.). Если таблица целиком заимствована из одного источника или составлена по нескольким источникам, то в заголовке таблицы указывается ссылка на источник также как ссылки на литературу. Авторство не указывается, если таблица составлена исполнителем курсовой работы на основе первичных материалов. В таблицах можно использовать одинарный интервал, а размер шрифта сократить до 10-12. Во всех таблицах должны быть проставлена единица измерения. Пример оформления таблицы приведен в </w:t>
      </w:r>
      <w:r w:rsidR="00557A2B" w:rsidRPr="00932B4D">
        <w:rPr>
          <w:rFonts w:eastAsia="Times New Roman" w:cs="Times New Roman"/>
          <w:color w:val="000000" w:themeColor="text1"/>
          <w:szCs w:val="24"/>
          <w:lang w:eastAsia="ru-RU"/>
        </w:rPr>
        <w:t xml:space="preserve">Приложении </w:t>
      </w:r>
      <w:r w:rsidR="007B4777" w:rsidRPr="00932B4D">
        <w:rPr>
          <w:rFonts w:eastAsia="Times New Roman" w:cs="Times New Roman"/>
          <w:color w:val="000000" w:themeColor="text1"/>
          <w:szCs w:val="24"/>
          <w:lang w:eastAsia="ru-RU"/>
        </w:rPr>
        <w:t>В</w:t>
      </w:r>
      <w:r w:rsidRPr="00932B4D">
        <w:rPr>
          <w:rFonts w:eastAsia="Times New Roman" w:cs="Times New Roman"/>
          <w:color w:val="000000" w:themeColor="text1"/>
          <w:szCs w:val="24"/>
          <w:lang w:eastAsia="ru-RU"/>
        </w:rPr>
        <w:t xml:space="preserve">. </w:t>
      </w:r>
      <w:r w:rsidRPr="0011383B">
        <w:rPr>
          <w:rFonts w:eastAsia="Times New Roman" w:cs="Times New Roman"/>
          <w:szCs w:val="24"/>
          <w:lang w:eastAsia="ru-RU"/>
        </w:rPr>
        <w:t>В тексте работы обязательно должна присутствовать ссылка на соответствующую таблицу.</w:t>
      </w:r>
    </w:p>
    <w:p w:rsidR="0011383B" w:rsidRPr="0011383B" w:rsidRDefault="0011383B" w:rsidP="0011383B">
      <w:pPr>
        <w:widowControl w:val="0"/>
        <w:spacing w:line="360" w:lineRule="atLeast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11383B">
        <w:rPr>
          <w:rFonts w:eastAsia="Times New Roman" w:cs="Times New Roman"/>
          <w:szCs w:val="24"/>
          <w:lang w:eastAsia="ru-RU"/>
        </w:rPr>
        <w:t xml:space="preserve">Пояснение символов, коэффициентов рекомендуется приводить непосредственно под формулой в той последовательности, в какой они даны в формуле. Значение каждого символа и коэффициента приводится с новой строки. Первую строку пояснения начинают со слова «где» без двоеточия. Формулы должны нумероваться арабскими цифрами. Номер формулы заключают в круглые скобки и помещают на правом поле на уровне нижней строки формулы, к которой он относится. Например,      </w:t>
      </w:r>
    </w:p>
    <w:p w:rsidR="0011383B" w:rsidRPr="0011383B" w:rsidRDefault="0011383B" w:rsidP="0011383B">
      <w:pPr>
        <w:widowControl w:val="0"/>
        <w:spacing w:line="360" w:lineRule="atLeast"/>
        <w:ind w:firstLine="709"/>
        <w:jc w:val="right"/>
        <w:rPr>
          <w:rFonts w:eastAsia="Times New Roman" w:cs="Times New Roman"/>
          <w:szCs w:val="24"/>
          <w:lang w:eastAsia="ru-RU"/>
        </w:rPr>
      </w:pPr>
      <w:r w:rsidRPr="0011383B">
        <w:rPr>
          <w:rFonts w:eastAsia="Times New Roman" w:cs="Times New Roman"/>
          <w:position w:val="-4"/>
          <w:szCs w:val="24"/>
          <w:lang w:eastAsia="ru-RU"/>
        </w:rPr>
        <w:object w:dxaOrig="120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12.75pt" o:ole="">
            <v:imagedata r:id="rId8" o:title=""/>
          </v:shape>
          <o:OLEObject Type="Embed" ProgID="Equation.3" ShapeID="_x0000_i1025" DrawAspect="Content" ObjectID="_1602654102" r:id="rId9"/>
        </w:object>
      </w:r>
      <w:r w:rsidRPr="0011383B">
        <w:rPr>
          <w:rFonts w:eastAsia="Times New Roman" w:cs="Times New Roman"/>
          <w:szCs w:val="24"/>
          <w:lang w:eastAsia="ru-RU"/>
        </w:rPr>
        <w:t xml:space="preserve">                                                   (1)</w:t>
      </w:r>
    </w:p>
    <w:p w:rsidR="0011383B" w:rsidRDefault="0011383B" w:rsidP="0011383B">
      <w:pPr>
        <w:widowControl w:val="0"/>
        <w:spacing w:line="360" w:lineRule="atLeast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1383B">
        <w:rPr>
          <w:rFonts w:eastAsia="Times New Roman" w:cs="Times New Roman"/>
          <w:szCs w:val="28"/>
          <w:lang w:eastAsia="ru-RU"/>
        </w:rPr>
        <w:t>Иллюстрации и таблицы не рекомендуется размещать сразу после заголовка, и они не должны завершать текст. После рисунков и таблиц (до следующего заголовка) должен быть текст.</w:t>
      </w:r>
    </w:p>
    <w:p w:rsidR="00EE7AFE" w:rsidRDefault="00EE7AFE" w:rsidP="0011383B">
      <w:pPr>
        <w:widowControl w:val="0"/>
        <w:spacing w:line="360" w:lineRule="atLeast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Образец </w:t>
      </w:r>
      <w:r w:rsidR="00C80D8F">
        <w:rPr>
          <w:rFonts w:eastAsia="Times New Roman" w:cs="Times New Roman"/>
          <w:szCs w:val="28"/>
          <w:lang w:eastAsia="ru-RU"/>
        </w:rPr>
        <w:t xml:space="preserve">заполнения </w:t>
      </w:r>
      <w:r>
        <w:rPr>
          <w:rFonts w:eastAsia="Times New Roman" w:cs="Times New Roman"/>
          <w:szCs w:val="28"/>
          <w:lang w:eastAsia="ru-RU"/>
        </w:rPr>
        <w:t>титульного листа представлен в Приложении В.</w:t>
      </w:r>
    </w:p>
    <w:p w:rsidR="007B4777" w:rsidRDefault="00C80D8F" w:rsidP="00C80D8F">
      <w:pPr>
        <w:widowControl w:val="0"/>
        <w:spacing w:line="360" w:lineRule="atLeast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8"/>
          <w:lang w:eastAsia="ru-RU"/>
        </w:rPr>
        <w:t>Образец заполнения списка используемых источников предложен в Приложении Г.</w:t>
      </w:r>
    </w:p>
    <w:p w:rsidR="00C80D8F" w:rsidRDefault="00C80D8F">
      <w:p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br w:type="page"/>
      </w:r>
    </w:p>
    <w:p w:rsidR="0011383B" w:rsidRPr="0011383B" w:rsidRDefault="00C80D8F" w:rsidP="0011383B">
      <w:pPr>
        <w:keepNext/>
        <w:spacing w:line="360" w:lineRule="atLeast"/>
        <w:jc w:val="center"/>
        <w:outlineLvl w:val="0"/>
        <w:rPr>
          <w:rFonts w:eastAsia="Times New Roman" w:cs="Arial"/>
          <w:b/>
          <w:bCs/>
          <w:caps/>
          <w:kern w:val="32"/>
          <w:szCs w:val="28"/>
          <w:lang w:eastAsia="ru-RU"/>
        </w:rPr>
      </w:pPr>
      <w:bookmarkStart w:id="1" w:name="_Toc301036765"/>
      <w:r>
        <w:rPr>
          <w:rFonts w:eastAsia="Times New Roman" w:cs="Arial"/>
          <w:b/>
          <w:bCs/>
          <w:caps/>
          <w:kern w:val="32"/>
          <w:szCs w:val="28"/>
          <w:lang w:eastAsia="ru-RU"/>
        </w:rPr>
        <w:lastRenderedPageBreak/>
        <w:t>2</w:t>
      </w:r>
      <w:r w:rsidR="00557A2B">
        <w:rPr>
          <w:rFonts w:eastAsia="Times New Roman" w:cs="Arial"/>
          <w:b/>
          <w:bCs/>
          <w:caps/>
          <w:kern w:val="32"/>
          <w:szCs w:val="28"/>
          <w:lang w:eastAsia="ru-RU"/>
        </w:rPr>
        <w:t>.</w:t>
      </w:r>
      <w:bookmarkEnd w:id="1"/>
      <w:r w:rsidR="00557A2B" w:rsidRPr="00557A2B">
        <w:t xml:space="preserve"> </w:t>
      </w:r>
      <w:r w:rsidR="00557A2B" w:rsidRPr="00557A2B">
        <w:rPr>
          <w:rFonts w:eastAsia="Times New Roman" w:cs="Arial"/>
          <w:b/>
          <w:bCs/>
          <w:caps/>
          <w:kern w:val="32"/>
          <w:szCs w:val="28"/>
          <w:lang w:eastAsia="ru-RU"/>
        </w:rPr>
        <w:t>Организа</w:t>
      </w:r>
      <w:r w:rsidR="00932B4D">
        <w:rPr>
          <w:rFonts w:eastAsia="Times New Roman" w:cs="Arial"/>
          <w:b/>
          <w:bCs/>
          <w:caps/>
          <w:kern w:val="32"/>
          <w:szCs w:val="28"/>
          <w:lang w:eastAsia="ru-RU"/>
        </w:rPr>
        <w:t xml:space="preserve">ция выполнения курсовой работы </w:t>
      </w:r>
    </w:p>
    <w:p w:rsidR="0011383B" w:rsidRPr="0011383B" w:rsidRDefault="0011383B" w:rsidP="0011383B">
      <w:pPr>
        <w:widowControl w:val="0"/>
        <w:spacing w:line="360" w:lineRule="atLeast"/>
        <w:ind w:firstLine="709"/>
        <w:jc w:val="center"/>
        <w:rPr>
          <w:rFonts w:eastAsia="Times New Roman" w:cs="Times New Roman"/>
          <w:szCs w:val="28"/>
          <w:lang w:eastAsia="ru-RU"/>
        </w:rPr>
      </w:pPr>
    </w:p>
    <w:p w:rsidR="00557A2B" w:rsidRPr="00557A2B" w:rsidRDefault="00557A2B" w:rsidP="00557A2B">
      <w:pPr>
        <w:widowControl w:val="0"/>
        <w:spacing w:line="360" w:lineRule="atLeast"/>
        <w:ind w:firstLine="700"/>
        <w:jc w:val="both"/>
        <w:rPr>
          <w:rFonts w:eastAsia="Times New Roman" w:cs="Times New Roman"/>
          <w:szCs w:val="28"/>
          <w:lang w:eastAsia="ru-RU"/>
        </w:rPr>
      </w:pPr>
      <w:r w:rsidRPr="00557A2B">
        <w:rPr>
          <w:rFonts w:eastAsia="Times New Roman" w:cs="Times New Roman"/>
          <w:szCs w:val="28"/>
          <w:lang w:eastAsia="ru-RU"/>
        </w:rPr>
        <w:t>Общее руководство и контроль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57A2B">
        <w:rPr>
          <w:rFonts w:eastAsia="Times New Roman" w:cs="Times New Roman"/>
          <w:szCs w:val="28"/>
          <w:lang w:eastAsia="ru-RU"/>
        </w:rPr>
        <w:t xml:space="preserve"> за ходом выполнения курсовой работы осуществляет руководитель - преподаватель соответствующего МДК.</w:t>
      </w:r>
    </w:p>
    <w:p w:rsidR="00557A2B" w:rsidRPr="00557A2B" w:rsidRDefault="00557A2B" w:rsidP="00557A2B">
      <w:pPr>
        <w:widowControl w:val="0"/>
        <w:spacing w:line="360" w:lineRule="atLeast"/>
        <w:ind w:firstLine="700"/>
        <w:jc w:val="both"/>
        <w:rPr>
          <w:rFonts w:eastAsia="Times New Roman" w:cs="Times New Roman"/>
          <w:szCs w:val="28"/>
          <w:lang w:eastAsia="ru-RU"/>
        </w:rPr>
      </w:pPr>
      <w:r w:rsidRPr="00557A2B">
        <w:rPr>
          <w:rFonts w:eastAsia="Times New Roman" w:cs="Times New Roman"/>
          <w:szCs w:val="28"/>
          <w:lang w:eastAsia="ru-RU"/>
        </w:rPr>
        <w:t xml:space="preserve"> На время выполнения курсовой работы составляется расписание консультаций, утверждаемое директором техникума. Консультации являются основной формой руководства КР, проводятся за счет объема времени, отведенного в рабочем учебном плане.</w:t>
      </w:r>
    </w:p>
    <w:p w:rsidR="00557A2B" w:rsidRPr="00557A2B" w:rsidRDefault="00557A2B" w:rsidP="00557A2B">
      <w:pPr>
        <w:widowControl w:val="0"/>
        <w:spacing w:line="360" w:lineRule="atLeast"/>
        <w:ind w:firstLine="700"/>
        <w:jc w:val="both"/>
        <w:rPr>
          <w:rFonts w:eastAsia="Times New Roman" w:cs="Times New Roman"/>
          <w:szCs w:val="28"/>
          <w:lang w:eastAsia="ru-RU"/>
        </w:rPr>
      </w:pPr>
      <w:r w:rsidRPr="00557A2B">
        <w:rPr>
          <w:rFonts w:eastAsia="Times New Roman" w:cs="Times New Roman"/>
          <w:szCs w:val="28"/>
          <w:lang w:eastAsia="ru-RU"/>
        </w:rPr>
        <w:t>В ходе консультаций преподавателем разъясняются назначение и задачи, структура и объем, принципы разработки и оформления, примерное распределение времени на выполнение отдельных частей курсовой работы (проекта), даются ответы на вопросы студентов.</w:t>
      </w:r>
    </w:p>
    <w:p w:rsidR="00557A2B" w:rsidRPr="00557A2B" w:rsidRDefault="00557A2B" w:rsidP="00557A2B">
      <w:pPr>
        <w:widowControl w:val="0"/>
        <w:spacing w:line="360" w:lineRule="atLeast"/>
        <w:ind w:firstLine="700"/>
        <w:jc w:val="both"/>
        <w:rPr>
          <w:rFonts w:eastAsia="Times New Roman" w:cs="Times New Roman"/>
          <w:szCs w:val="28"/>
          <w:lang w:eastAsia="ru-RU"/>
        </w:rPr>
      </w:pPr>
      <w:r w:rsidRPr="00557A2B">
        <w:rPr>
          <w:rFonts w:eastAsia="Times New Roman" w:cs="Times New Roman"/>
          <w:szCs w:val="28"/>
          <w:lang w:eastAsia="ru-RU"/>
        </w:rPr>
        <w:t xml:space="preserve"> Основными функциями руководителя курсовой работы являются:</w:t>
      </w:r>
    </w:p>
    <w:p w:rsidR="00557A2B" w:rsidRPr="00557A2B" w:rsidRDefault="00557A2B" w:rsidP="00557A2B">
      <w:pPr>
        <w:widowControl w:val="0"/>
        <w:spacing w:line="360" w:lineRule="atLeast"/>
        <w:ind w:firstLine="700"/>
        <w:jc w:val="both"/>
        <w:rPr>
          <w:rFonts w:eastAsia="Times New Roman" w:cs="Times New Roman"/>
          <w:szCs w:val="28"/>
          <w:lang w:eastAsia="ru-RU"/>
        </w:rPr>
      </w:pPr>
      <w:r w:rsidRPr="00557A2B">
        <w:rPr>
          <w:rFonts w:eastAsia="Times New Roman" w:cs="Times New Roman"/>
          <w:szCs w:val="28"/>
          <w:lang w:eastAsia="ru-RU"/>
        </w:rPr>
        <w:t>-содействие студентам в выборе темы курсовой работы в составлении списка рекомендуемой литературы;</w:t>
      </w:r>
    </w:p>
    <w:p w:rsidR="00557A2B" w:rsidRPr="00557A2B" w:rsidRDefault="00557A2B" w:rsidP="00557A2B">
      <w:pPr>
        <w:widowControl w:val="0"/>
        <w:spacing w:line="360" w:lineRule="atLeast"/>
        <w:ind w:firstLine="700"/>
        <w:jc w:val="both"/>
        <w:rPr>
          <w:rFonts w:eastAsia="Times New Roman" w:cs="Times New Roman"/>
          <w:szCs w:val="28"/>
          <w:lang w:eastAsia="ru-RU"/>
        </w:rPr>
      </w:pPr>
      <w:r w:rsidRPr="00557A2B">
        <w:rPr>
          <w:rFonts w:eastAsia="Times New Roman" w:cs="Times New Roman"/>
          <w:szCs w:val="28"/>
          <w:lang w:eastAsia="ru-RU"/>
        </w:rPr>
        <w:t xml:space="preserve">- проведение консультации по написанию курсовой работы </w:t>
      </w:r>
    </w:p>
    <w:p w:rsidR="00557A2B" w:rsidRPr="00557A2B" w:rsidRDefault="00557A2B" w:rsidP="00557A2B">
      <w:pPr>
        <w:widowControl w:val="0"/>
        <w:spacing w:line="360" w:lineRule="atLeast"/>
        <w:ind w:firstLine="700"/>
        <w:jc w:val="both"/>
        <w:rPr>
          <w:rFonts w:eastAsia="Times New Roman" w:cs="Times New Roman"/>
          <w:szCs w:val="28"/>
          <w:lang w:eastAsia="ru-RU"/>
        </w:rPr>
      </w:pPr>
      <w:r w:rsidRPr="00557A2B">
        <w:rPr>
          <w:rFonts w:eastAsia="Times New Roman" w:cs="Times New Roman"/>
          <w:szCs w:val="28"/>
          <w:lang w:eastAsia="ru-RU"/>
        </w:rPr>
        <w:t>- своевременная проверка курсовых работ;</w:t>
      </w:r>
    </w:p>
    <w:p w:rsidR="00557A2B" w:rsidRPr="00557A2B" w:rsidRDefault="00557A2B" w:rsidP="00557A2B">
      <w:pPr>
        <w:widowControl w:val="0"/>
        <w:spacing w:line="360" w:lineRule="atLeast"/>
        <w:ind w:firstLine="700"/>
        <w:jc w:val="both"/>
        <w:rPr>
          <w:rFonts w:eastAsia="Times New Roman" w:cs="Times New Roman"/>
          <w:szCs w:val="28"/>
          <w:lang w:eastAsia="ru-RU"/>
        </w:rPr>
      </w:pPr>
      <w:r w:rsidRPr="00557A2B">
        <w:rPr>
          <w:rFonts w:eastAsia="Times New Roman" w:cs="Times New Roman"/>
          <w:szCs w:val="28"/>
          <w:lang w:eastAsia="ru-RU"/>
        </w:rPr>
        <w:t xml:space="preserve"> Курсовая работа оценивается по пятибалльной системе. Положительная оценка по МДК, по которому предусматривается курсовая работа, выставляется только при условии успешной сдачи курсовой работы на оценку не ниже «удовлетворительно».</w:t>
      </w:r>
    </w:p>
    <w:p w:rsidR="00557A2B" w:rsidRDefault="00557A2B" w:rsidP="00557A2B">
      <w:pPr>
        <w:widowControl w:val="0"/>
        <w:spacing w:line="360" w:lineRule="atLeast"/>
        <w:ind w:firstLine="700"/>
        <w:jc w:val="both"/>
        <w:rPr>
          <w:rFonts w:eastAsia="Times New Roman" w:cs="Times New Roman"/>
          <w:szCs w:val="28"/>
          <w:lang w:eastAsia="ru-RU"/>
        </w:rPr>
      </w:pPr>
      <w:r w:rsidRPr="00557A2B">
        <w:rPr>
          <w:rFonts w:eastAsia="Times New Roman" w:cs="Times New Roman"/>
          <w:szCs w:val="28"/>
          <w:lang w:eastAsia="ru-RU"/>
        </w:rPr>
        <w:tab/>
        <w:t>Студентам, получившим неудовлетворите</w:t>
      </w:r>
      <w:r w:rsidR="00932B4D">
        <w:rPr>
          <w:rFonts w:eastAsia="Times New Roman" w:cs="Times New Roman"/>
          <w:szCs w:val="28"/>
          <w:lang w:eastAsia="ru-RU"/>
        </w:rPr>
        <w:t xml:space="preserve">льную оценку по курсовой работе, </w:t>
      </w:r>
      <w:r w:rsidRPr="00557A2B">
        <w:rPr>
          <w:rFonts w:eastAsia="Times New Roman" w:cs="Times New Roman"/>
          <w:szCs w:val="28"/>
          <w:lang w:eastAsia="ru-RU"/>
        </w:rPr>
        <w:t>предоставляется право выбора новой темы или, по решению преподавателя, доработки прежней темы и определяется новый срок для ее выполнения.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11383B" w:rsidRPr="0011383B" w:rsidRDefault="0011383B" w:rsidP="00557A2B">
      <w:pPr>
        <w:widowControl w:val="0"/>
        <w:spacing w:line="360" w:lineRule="atLeast"/>
        <w:ind w:firstLine="700"/>
        <w:jc w:val="both"/>
        <w:rPr>
          <w:rFonts w:eastAsia="Times New Roman" w:cs="Times New Roman"/>
          <w:szCs w:val="28"/>
          <w:lang w:eastAsia="ru-RU"/>
        </w:rPr>
      </w:pPr>
      <w:r w:rsidRPr="0011383B">
        <w:rPr>
          <w:rFonts w:eastAsia="Times New Roman" w:cs="Times New Roman"/>
          <w:szCs w:val="28"/>
          <w:lang w:eastAsia="ru-RU"/>
        </w:rPr>
        <w:t xml:space="preserve">Наиболее типичными </w:t>
      </w:r>
      <w:r w:rsidRPr="0011383B">
        <w:rPr>
          <w:rFonts w:eastAsia="Times New Roman" w:cs="Times New Roman"/>
          <w:i/>
          <w:szCs w:val="28"/>
          <w:lang w:eastAsia="ru-RU"/>
        </w:rPr>
        <w:t>ошибками принципиального характера</w:t>
      </w:r>
      <w:r w:rsidRPr="0011383B">
        <w:rPr>
          <w:rFonts w:eastAsia="Times New Roman" w:cs="Times New Roman"/>
          <w:szCs w:val="28"/>
          <w:lang w:eastAsia="ru-RU"/>
        </w:rPr>
        <w:t>, которые снижают итоговый балл за курсовую работу, являются:</w:t>
      </w:r>
    </w:p>
    <w:p w:rsidR="0011383B" w:rsidRPr="0011383B" w:rsidRDefault="00557A2B" w:rsidP="0011383B">
      <w:pPr>
        <w:widowControl w:val="0"/>
        <w:spacing w:line="360" w:lineRule="atLeast"/>
        <w:ind w:firstLine="70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</w:t>
      </w:r>
      <w:r w:rsidR="0011383B" w:rsidRPr="0011383B">
        <w:rPr>
          <w:rFonts w:eastAsia="Times New Roman" w:cs="Times New Roman"/>
          <w:szCs w:val="28"/>
          <w:lang w:eastAsia="ru-RU"/>
        </w:rPr>
        <w:t>использование в работе устаревших данных и устаревшего учебного и нормативного материала;</w:t>
      </w:r>
    </w:p>
    <w:p w:rsidR="0011383B" w:rsidRPr="0011383B" w:rsidRDefault="00557A2B" w:rsidP="0011383B">
      <w:pPr>
        <w:widowControl w:val="0"/>
        <w:spacing w:line="360" w:lineRule="atLeast"/>
        <w:ind w:firstLine="70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</w:t>
      </w:r>
      <w:r w:rsidR="0011383B" w:rsidRPr="0011383B">
        <w:rPr>
          <w:rFonts w:eastAsia="Times New Roman" w:cs="Times New Roman"/>
          <w:szCs w:val="28"/>
          <w:lang w:eastAsia="ru-RU"/>
        </w:rPr>
        <w:t>несоответствие содержания параграфа его названию;</w:t>
      </w:r>
    </w:p>
    <w:p w:rsidR="0011383B" w:rsidRPr="0011383B" w:rsidRDefault="00557A2B" w:rsidP="0011383B">
      <w:pPr>
        <w:widowControl w:val="0"/>
        <w:spacing w:line="360" w:lineRule="atLeast"/>
        <w:ind w:firstLine="70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</w:t>
      </w:r>
      <w:r w:rsidR="0011383B" w:rsidRPr="0011383B">
        <w:rPr>
          <w:rFonts w:eastAsia="Times New Roman" w:cs="Times New Roman"/>
          <w:szCs w:val="28"/>
          <w:lang w:eastAsia="ru-RU"/>
        </w:rPr>
        <w:t>отсутствие анализа во второй главе работы;</w:t>
      </w:r>
    </w:p>
    <w:p w:rsidR="0011383B" w:rsidRPr="0011383B" w:rsidRDefault="00557A2B" w:rsidP="0011383B">
      <w:pPr>
        <w:widowControl w:val="0"/>
        <w:spacing w:line="360" w:lineRule="atLeast"/>
        <w:ind w:firstLine="70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</w:t>
      </w:r>
      <w:r w:rsidR="0011383B" w:rsidRPr="0011383B">
        <w:rPr>
          <w:rFonts w:eastAsia="Times New Roman" w:cs="Times New Roman"/>
          <w:szCs w:val="28"/>
          <w:lang w:eastAsia="ru-RU"/>
        </w:rPr>
        <w:t>проведение анализа по старым данным либо за менее, чем трехлетний период;</w:t>
      </w:r>
    </w:p>
    <w:p w:rsidR="0011383B" w:rsidRPr="0011383B" w:rsidRDefault="00557A2B" w:rsidP="0011383B">
      <w:pPr>
        <w:widowControl w:val="0"/>
        <w:spacing w:line="360" w:lineRule="atLeast"/>
        <w:ind w:firstLine="70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</w:t>
      </w:r>
      <w:r w:rsidR="0011383B" w:rsidRPr="0011383B">
        <w:rPr>
          <w:rFonts w:eastAsia="Times New Roman" w:cs="Times New Roman"/>
          <w:szCs w:val="28"/>
          <w:lang w:eastAsia="ru-RU"/>
        </w:rPr>
        <w:t>использование для целей анализа проектных данных органов государственной власти, еще не получивших статус официального документа;</w:t>
      </w:r>
    </w:p>
    <w:p w:rsidR="0011383B" w:rsidRPr="0011383B" w:rsidRDefault="00557A2B" w:rsidP="0011383B">
      <w:pPr>
        <w:widowControl w:val="0"/>
        <w:spacing w:line="360" w:lineRule="atLeast"/>
        <w:ind w:firstLine="70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</w:t>
      </w:r>
      <w:r w:rsidR="0011383B" w:rsidRPr="0011383B">
        <w:rPr>
          <w:rFonts w:eastAsia="Times New Roman" w:cs="Times New Roman"/>
          <w:szCs w:val="28"/>
          <w:lang w:eastAsia="ru-RU"/>
        </w:rPr>
        <w:t>отсутствие практических рекомендаций по теме исследования;</w:t>
      </w:r>
    </w:p>
    <w:p w:rsidR="0011383B" w:rsidRPr="0011383B" w:rsidRDefault="00557A2B" w:rsidP="0011383B">
      <w:pPr>
        <w:widowControl w:val="0"/>
        <w:spacing w:line="360" w:lineRule="atLeast"/>
        <w:ind w:firstLine="70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</w:t>
      </w:r>
      <w:r w:rsidR="0011383B" w:rsidRPr="0011383B">
        <w:rPr>
          <w:rFonts w:eastAsia="Times New Roman" w:cs="Times New Roman"/>
          <w:szCs w:val="28"/>
          <w:lang w:eastAsia="ru-RU"/>
        </w:rPr>
        <w:t>большой процент заимствований в работе (плагиат).</w:t>
      </w:r>
    </w:p>
    <w:p w:rsidR="0011383B" w:rsidRDefault="0011383B" w:rsidP="0011383B">
      <w:pPr>
        <w:widowControl w:val="0"/>
        <w:spacing w:line="360" w:lineRule="atLeast"/>
        <w:ind w:firstLine="700"/>
        <w:jc w:val="both"/>
        <w:rPr>
          <w:rFonts w:eastAsia="Times New Roman" w:cs="Times New Roman"/>
          <w:szCs w:val="28"/>
          <w:lang w:eastAsia="ru-RU"/>
        </w:rPr>
      </w:pPr>
      <w:r w:rsidRPr="0011383B">
        <w:rPr>
          <w:rFonts w:eastAsia="Times New Roman" w:cs="Times New Roman"/>
          <w:szCs w:val="28"/>
          <w:lang w:eastAsia="ru-RU"/>
        </w:rPr>
        <w:t>Руководителем могут быть выявлены и другие ошибки, снижающие качество исследования.</w:t>
      </w:r>
    </w:p>
    <w:p w:rsidR="00557A2B" w:rsidRDefault="00557A2B" w:rsidP="00557A2B">
      <w:pPr>
        <w:ind w:firstLine="709"/>
        <w:jc w:val="both"/>
        <w:rPr>
          <w:rFonts w:cs="Times New Roman"/>
        </w:rPr>
      </w:pPr>
      <w:r w:rsidRPr="001F32F3">
        <w:rPr>
          <w:rFonts w:cs="Times New Roman"/>
        </w:rPr>
        <w:lastRenderedPageBreak/>
        <w:t>Наряду с научным содержанием работы, при окончательной ее оценке следует также учитывать полноту формальных реквизитов (оглавление, библиография, выделение глав и разделов).</w:t>
      </w:r>
    </w:p>
    <w:p w:rsidR="00557A2B" w:rsidRPr="001F32F3" w:rsidRDefault="00557A2B" w:rsidP="00557A2B">
      <w:pPr>
        <w:ind w:firstLine="709"/>
        <w:jc w:val="both"/>
        <w:rPr>
          <w:rFonts w:cs="Times New Roman"/>
        </w:rPr>
      </w:pPr>
    </w:p>
    <w:p w:rsidR="00557A2B" w:rsidRPr="001F32F3" w:rsidRDefault="00557A2B" w:rsidP="00557A2B">
      <w:pPr>
        <w:ind w:firstLine="709"/>
        <w:jc w:val="both"/>
        <w:outlineLvl w:val="3"/>
        <w:rPr>
          <w:rFonts w:cs="Times New Roman"/>
          <w:b/>
        </w:rPr>
      </w:pPr>
      <w:bookmarkStart w:id="2" w:name="bookmark7"/>
      <w:r w:rsidRPr="001F32F3">
        <w:rPr>
          <w:rFonts w:cs="Times New Roman"/>
          <w:b/>
        </w:rPr>
        <w:t xml:space="preserve"> «отлично»</w:t>
      </w:r>
      <w:bookmarkEnd w:id="2"/>
    </w:p>
    <w:p w:rsidR="00557A2B" w:rsidRPr="001F32F3" w:rsidRDefault="00557A2B" w:rsidP="00557A2B">
      <w:pPr>
        <w:ind w:firstLine="709"/>
        <w:jc w:val="both"/>
        <w:rPr>
          <w:rFonts w:cs="Times New Roman"/>
        </w:rPr>
      </w:pPr>
      <w:r w:rsidRPr="001F32F3">
        <w:rPr>
          <w:rFonts w:cs="Times New Roman"/>
        </w:rPr>
        <w:t>Содержание работы: проанализирована основная литература по проблематике курсовой работы; суждения и выводы носят самостоятельный характер; структура работы логична, материал излагается научно и доказательно; отмечается творческий подход к раскрытию темы курсовой работы.</w:t>
      </w:r>
    </w:p>
    <w:p w:rsidR="00557A2B" w:rsidRPr="001F32F3" w:rsidRDefault="00557A2B" w:rsidP="00557A2B">
      <w:pPr>
        <w:ind w:firstLine="709"/>
        <w:jc w:val="both"/>
        <w:rPr>
          <w:rFonts w:cs="Times New Roman"/>
        </w:rPr>
      </w:pPr>
      <w:r w:rsidRPr="001F32F3">
        <w:rPr>
          <w:rFonts w:cs="Times New Roman"/>
        </w:rPr>
        <w:t>Степень самостоятельности: авторская позиция, проявляющаяся в сопоставлении уже известных подходов к решению проблемы; предложение собственных оригинальных решений; отсутствует плагиат.</w:t>
      </w:r>
    </w:p>
    <w:p w:rsidR="00557A2B" w:rsidRPr="001F32F3" w:rsidRDefault="00557A2B" w:rsidP="00557A2B">
      <w:pPr>
        <w:ind w:firstLine="709"/>
        <w:jc w:val="both"/>
        <w:rPr>
          <w:rFonts w:cs="Times New Roman"/>
        </w:rPr>
      </w:pPr>
      <w:r w:rsidRPr="001F32F3">
        <w:rPr>
          <w:rFonts w:cs="Times New Roman"/>
        </w:rPr>
        <w:t>Оригинальность выводов и предложений: выводы содержат новые варианты решений поставленной проблемы.</w:t>
      </w:r>
    </w:p>
    <w:p w:rsidR="00557A2B" w:rsidRPr="001F32F3" w:rsidRDefault="00557A2B" w:rsidP="00557A2B">
      <w:pPr>
        <w:ind w:firstLine="709"/>
        <w:jc w:val="both"/>
        <w:rPr>
          <w:rFonts w:cs="Times New Roman"/>
        </w:rPr>
      </w:pPr>
      <w:r w:rsidRPr="001F32F3">
        <w:rPr>
          <w:rFonts w:cs="Times New Roman"/>
        </w:rPr>
        <w:t>Качество используемого материала: первоисточники, авторитетные источники по данной проблематике; источники на иностранном языке; опытные данные, качественно собранные и обработанные в соответствии с требованиями, предъявляемыми к опытным и экспериментальным работам.</w:t>
      </w:r>
    </w:p>
    <w:p w:rsidR="00557A2B" w:rsidRPr="001F32F3" w:rsidRDefault="00557A2B" w:rsidP="00557A2B">
      <w:pPr>
        <w:tabs>
          <w:tab w:val="left" w:pos="2914"/>
        </w:tabs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Уровень грамотности: </w:t>
      </w:r>
      <w:r w:rsidRPr="001F32F3">
        <w:rPr>
          <w:rFonts w:cs="Times New Roman"/>
        </w:rPr>
        <w:t xml:space="preserve">владение общенаучной </w:t>
      </w:r>
      <w:r>
        <w:rPr>
          <w:rFonts w:cs="Times New Roman"/>
        </w:rPr>
        <w:t>т</w:t>
      </w:r>
      <w:r w:rsidRPr="001F32F3">
        <w:rPr>
          <w:rFonts w:cs="Times New Roman"/>
        </w:rPr>
        <w:t>ерминологией; отсутствие стилистических, речевых и грамматических ошибок.</w:t>
      </w:r>
    </w:p>
    <w:p w:rsidR="00557A2B" w:rsidRDefault="00557A2B" w:rsidP="00557A2B">
      <w:pPr>
        <w:ind w:firstLine="709"/>
        <w:jc w:val="both"/>
        <w:outlineLvl w:val="3"/>
        <w:rPr>
          <w:rFonts w:cs="Times New Roman"/>
          <w:b/>
        </w:rPr>
      </w:pPr>
      <w:bookmarkStart w:id="3" w:name="bookmark8"/>
    </w:p>
    <w:p w:rsidR="00557A2B" w:rsidRPr="001F32F3" w:rsidRDefault="00557A2B" w:rsidP="00557A2B">
      <w:pPr>
        <w:ind w:firstLine="709"/>
        <w:jc w:val="both"/>
        <w:outlineLvl w:val="3"/>
        <w:rPr>
          <w:rFonts w:cs="Times New Roman"/>
          <w:b/>
        </w:rPr>
      </w:pPr>
      <w:r w:rsidRPr="001F32F3">
        <w:rPr>
          <w:rFonts w:cs="Times New Roman"/>
          <w:b/>
        </w:rPr>
        <w:t xml:space="preserve"> «хорошо»</w:t>
      </w:r>
      <w:bookmarkEnd w:id="3"/>
    </w:p>
    <w:p w:rsidR="00557A2B" w:rsidRPr="001F32F3" w:rsidRDefault="00557A2B" w:rsidP="00557A2B">
      <w:pPr>
        <w:ind w:firstLine="709"/>
        <w:jc w:val="both"/>
        <w:rPr>
          <w:rFonts w:cs="Times New Roman"/>
        </w:rPr>
      </w:pPr>
      <w:r w:rsidRPr="001F32F3">
        <w:rPr>
          <w:rFonts w:cs="Times New Roman"/>
        </w:rPr>
        <w:t>Содержание работы: проанализирована литература по проблематике курсовой работы, содержатся самостоятельные суждения и выводы, теоретически и опытно доказанные; структура работы логична, материал излагается доказательно; в научном аппарате содержатся некоторые логические расхождения.</w:t>
      </w:r>
    </w:p>
    <w:p w:rsidR="00557A2B" w:rsidRPr="001F32F3" w:rsidRDefault="00557A2B" w:rsidP="00557A2B">
      <w:pPr>
        <w:ind w:firstLine="709"/>
        <w:jc w:val="both"/>
        <w:rPr>
          <w:rFonts w:cs="Times New Roman"/>
        </w:rPr>
      </w:pPr>
      <w:r w:rsidRPr="001F32F3">
        <w:rPr>
          <w:rFonts w:cs="Times New Roman"/>
        </w:rPr>
        <w:t>Степень самостоятельности: отсутствует плагиат.</w:t>
      </w:r>
    </w:p>
    <w:p w:rsidR="00557A2B" w:rsidRPr="001F32F3" w:rsidRDefault="00557A2B" w:rsidP="00557A2B">
      <w:pPr>
        <w:ind w:firstLine="709"/>
        <w:jc w:val="both"/>
        <w:rPr>
          <w:rFonts w:cs="Times New Roman"/>
        </w:rPr>
      </w:pPr>
      <w:r w:rsidRPr="001F32F3">
        <w:rPr>
          <w:rFonts w:cs="Times New Roman"/>
        </w:rPr>
        <w:t>Оригинальность выводов и предложений: выводы содержат как новые, так и уже существующие варианты решений поставленной проблемы.</w:t>
      </w:r>
    </w:p>
    <w:p w:rsidR="00557A2B" w:rsidRPr="001F32F3" w:rsidRDefault="00557A2B" w:rsidP="00557A2B">
      <w:pPr>
        <w:tabs>
          <w:tab w:val="left" w:pos="2914"/>
        </w:tabs>
        <w:ind w:firstLine="709"/>
        <w:jc w:val="both"/>
        <w:rPr>
          <w:rFonts w:cs="Times New Roman"/>
        </w:rPr>
      </w:pPr>
      <w:r w:rsidRPr="001F32F3">
        <w:rPr>
          <w:rFonts w:cs="Times New Roman"/>
        </w:rPr>
        <w:t xml:space="preserve">Качество используемого материала: первоисточники, авторитетные и вторичные источники по данной проблематике; опытно-экспериментальные данные, в сборе и обработке которых отмечаются недостатки, не носящие принципиального </w:t>
      </w:r>
      <w:r>
        <w:rPr>
          <w:rFonts w:cs="Times New Roman"/>
        </w:rPr>
        <w:t xml:space="preserve">характера. Уровень грамотности: </w:t>
      </w:r>
      <w:r w:rsidRPr="001F32F3">
        <w:rPr>
          <w:rFonts w:cs="Times New Roman"/>
        </w:rPr>
        <w:t xml:space="preserve">владение общенаучной </w:t>
      </w:r>
      <w:r w:rsidRPr="007A333A">
        <w:rPr>
          <w:rFonts w:cs="Times New Roman"/>
        </w:rPr>
        <w:t>терминологией;</w:t>
      </w:r>
      <w:r w:rsidRPr="001F32F3">
        <w:rPr>
          <w:rFonts w:cs="Times New Roman"/>
        </w:rPr>
        <w:t xml:space="preserve"> стилистические, речевые и грамматические ошибки присутствуют в незначительном количестве.</w:t>
      </w:r>
    </w:p>
    <w:p w:rsidR="00557A2B" w:rsidRDefault="00557A2B" w:rsidP="00557A2B">
      <w:pPr>
        <w:ind w:firstLine="709"/>
        <w:jc w:val="both"/>
        <w:outlineLvl w:val="3"/>
        <w:rPr>
          <w:rFonts w:cs="Times New Roman"/>
        </w:rPr>
      </w:pPr>
      <w:bookmarkStart w:id="4" w:name="bookmark9"/>
    </w:p>
    <w:p w:rsidR="00557A2B" w:rsidRPr="001F32F3" w:rsidRDefault="00557A2B" w:rsidP="00557A2B">
      <w:pPr>
        <w:ind w:firstLine="709"/>
        <w:jc w:val="both"/>
        <w:outlineLvl w:val="3"/>
        <w:rPr>
          <w:rFonts w:cs="Times New Roman"/>
          <w:b/>
        </w:rPr>
      </w:pPr>
      <w:r w:rsidRPr="001F32F3">
        <w:rPr>
          <w:rFonts w:cs="Times New Roman"/>
          <w:b/>
        </w:rPr>
        <w:t xml:space="preserve"> «удовлетворительно»</w:t>
      </w:r>
      <w:bookmarkEnd w:id="4"/>
    </w:p>
    <w:p w:rsidR="00557A2B" w:rsidRPr="001F32F3" w:rsidRDefault="00557A2B" w:rsidP="00557A2B">
      <w:pPr>
        <w:ind w:firstLine="709"/>
        <w:jc w:val="both"/>
        <w:rPr>
          <w:rFonts w:cs="Times New Roman"/>
        </w:rPr>
      </w:pPr>
      <w:r w:rsidRPr="001F32F3">
        <w:rPr>
          <w:rFonts w:cs="Times New Roman"/>
        </w:rPr>
        <w:t>Содержание работы: проанализирована литература по проблематике курсовой работы, однако суждения и выводы не являются самостоятельными; имеются незначительные логические нарушения в структуре работы, материал излагается ненаучно и часто бездоказательно; содержатся существенные логические нарушения.</w:t>
      </w:r>
    </w:p>
    <w:p w:rsidR="00557A2B" w:rsidRDefault="00557A2B" w:rsidP="00557A2B">
      <w:pPr>
        <w:ind w:firstLine="709"/>
        <w:jc w:val="both"/>
        <w:rPr>
          <w:rFonts w:cs="Times New Roman"/>
        </w:rPr>
      </w:pPr>
      <w:r w:rsidRPr="001F32F3">
        <w:rPr>
          <w:rFonts w:cs="Times New Roman"/>
        </w:rPr>
        <w:lastRenderedPageBreak/>
        <w:t xml:space="preserve">Актуальность слабо обосновывается во введении и не раскрывается в ходе всей работы. Низкая степень самостоятельности. Отсутствует оригинальность выводов и предложений. </w:t>
      </w:r>
    </w:p>
    <w:p w:rsidR="00557A2B" w:rsidRPr="001F32F3" w:rsidRDefault="00557A2B" w:rsidP="00557A2B">
      <w:pPr>
        <w:ind w:firstLine="709"/>
        <w:jc w:val="both"/>
        <w:rPr>
          <w:rFonts w:cs="Times New Roman"/>
        </w:rPr>
      </w:pPr>
      <w:r w:rsidRPr="001F32F3">
        <w:rPr>
          <w:rFonts w:cs="Times New Roman"/>
        </w:rPr>
        <w:t xml:space="preserve">Уровень грамотности: слабое владение </w:t>
      </w:r>
      <w:r>
        <w:rPr>
          <w:rFonts w:cs="Times New Roman"/>
        </w:rPr>
        <w:t xml:space="preserve">научной </w:t>
      </w:r>
      <w:r w:rsidRPr="007A333A">
        <w:rPr>
          <w:rFonts w:cs="Times New Roman"/>
        </w:rPr>
        <w:t>терминологией;</w:t>
      </w:r>
      <w:r w:rsidRPr="00CB268C">
        <w:rPr>
          <w:rFonts w:cs="Times New Roman"/>
          <w:color w:val="FF0000"/>
        </w:rPr>
        <w:t xml:space="preserve"> </w:t>
      </w:r>
      <w:r w:rsidRPr="001F32F3">
        <w:rPr>
          <w:rFonts w:cs="Times New Roman"/>
        </w:rPr>
        <w:t>стилистические, речевые и грамматические ошибки.</w:t>
      </w:r>
    </w:p>
    <w:p w:rsidR="00557A2B" w:rsidRDefault="00557A2B" w:rsidP="00557A2B">
      <w:pPr>
        <w:ind w:firstLine="709"/>
        <w:jc w:val="both"/>
        <w:outlineLvl w:val="3"/>
        <w:rPr>
          <w:rFonts w:cs="Times New Roman"/>
        </w:rPr>
      </w:pPr>
      <w:bookmarkStart w:id="5" w:name="bookmark10"/>
    </w:p>
    <w:p w:rsidR="00557A2B" w:rsidRPr="001F32F3" w:rsidRDefault="00557A2B" w:rsidP="00557A2B">
      <w:pPr>
        <w:ind w:firstLine="709"/>
        <w:jc w:val="both"/>
        <w:outlineLvl w:val="3"/>
        <w:rPr>
          <w:rFonts w:cs="Times New Roman"/>
          <w:b/>
        </w:rPr>
      </w:pPr>
      <w:r w:rsidRPr="001F32F3">
        <w:rPr>
          <w:rFonts w:cs="Times New Roman"/>
          <w:b/>
        </w:rPr>
        <w:t xml:space="preserve"> «неудовлетворительно»</w:t>
      </w:r>
      <w:bookmarkEnd w:id="5"/>
    </w:p>
    <w:p w:rsidR="00557A2B" w:rsidRPr="001F32F3" w:rsidRDefault="00557A2B" w:rsidP="00557A2B">
      <w:pPr>
        <w:ind w:firstLine="709"/>
        <w:jc w:val="both"/>
        <w:rPr>
          <w:rFonts w:cs="Times New Roman"/>
        </w:rPr>
      </w:pPr>
      <w:r w:rsidRPr="001F32F3">
        <w:rPr>
          <w:rFonts w:cs="Times New Roman"/>
        </w:rPr>
        <w:t>Содержание работы: не проанализирована литература по проблематике курсовой работы, суждения и выводы отсутствуют; логика работы нарушена, материал излагается бездоказательно.</w:t>
      </w:r>
    </w:p>
    <w:p w:rsidR="00557A2B" w:rsidRPr="001F32F3" w:rsidRDefault="00557A2B" w:rsidP="00557A2B">
      <w:pPr>
        <w:ind w:firstLine="709"/>
        <w:jc w:val="both"/>
        <w:rPr>
          <w:rFonts w:cs="Times New Roman"/>
        </w:rPr>
      </w:pPr>
      <w:r w:rsidRPr="001F32F3">
        <w:rPr>
          <w:rFonts w:cs="Times New Roman"/>
        </w:rPr>
        <w:t>Актуальность работы не обосновывается.</w:t>
      </w:r>
    </w:p>
    <w:p w:rsidR="00557A2B" w:rsidRPr="001F32F3" w:rsidRDefault="00557A2B" w:rsidP="00557A2B">
      <w:pPr>
        <w:ind w:firstLine="709"/>
        <w:jc w:val="both"/>
        <w:rPr>
          <w:rFonts w:cs="Times New Roman"/>
        </w:rPr>
      </w:pPr>
      <w:r w:rsidRPr="001F32F3">
        <w:rPr>
          <w:rFonts w:cs="Times New Roman"/>
        </w:rPr>
        <w:t>Степень самостоятельности: наличие плагиата.</w:t>
      </w:r>
    </w:p>
    <w:p w:rsidR="00557A2B" w:rsidRPr="001F32F3" w:rsidRDefault="00557A2B" w:rsidP="00557A2B">
      <w:pPr>
        <w:ind w:firstLine="709"/>
        <w:jc w:val="both"/>
        <w:rPr>
          <w:rFonts w:cs="Times New Roman"/>
        </w:rPr>
      </w:pPr>
      <w:r w:rsidRPr="001F32F3">
        <w:rPr>
          <w:rFonts w:cs="Times New Roman"/>
        </w:rPr>
        <w:t>Оригинальность выводов и предложений: выводы отсутствуют.</w:t>
      </w:r>
    </w:p>
    <w:p w:rsidR="00557A2B" w:rsidRDefault="00557A2B" w:rsidP="00557A2B">
      <w:pPr>
        <w:ind w:firstLine="709"/>
        <w:jc w:val="both"/>
        <w:rPr>
          <w:rFonts w:cs="Times New Roman"/>
        </w:rPr>
      </w:pPr>
      <w:r w:rsidRPr="001F32F3">
        <w:rPr>
          <w:rFonts w:cs="Times New Roman"/>
        </w:rPr>
        <w:t xml:space="preserve">Качество используемого материала: вторичные источники по данной проблематике, учебники; опытно-экспериментальные данные отсутствуют при их необходимости. </w:t>
      </w:r>
    </w:p>
    <w:p w:rsidR="00557A2B" w:rsidRPr="001F32F3" w:rsidRDefault="00557A2B" w:rsidP="00557A2B">
      <w:pPr>
        <w:ind w:firstLine="709"/>
        <w:jc w:val="both"/>
        <w:rPr>
          <w:rFonts w:cs="Times New Roman"/>
        </w:rPr>
      </w:pPr>
      <w:r w:rsidRPr="001F32F3">
        <w:rPr>
          <w:rFonts w:cs="Times New Roman"/>
        </w:rPr>
        <w:t>Уровень грамотности: большое количество стилистических, речевых и грамматических ошибок.</w:t>
      </w:r>
    </w:p>
    <w:p w:rsidR="00557A2B" w:rsidRDefault="00557A2B" w:rsidP="00557A2B">
      <w:pPr>
        <w:ind w:firstLine="709"/>
        <w:jc w:val="both"/>
        <w:rPr>
          <w:rFonts w:cs="Times New Roman"/>
        </w:rPr>
      </w:pPr>
      <w:r w:rsidRPr="001F32F3">
        <w:rPr>
          <w:rFonts w:cs="Times New Roman"/>
        </w:rPr>
        <w:t xml:space="preserve"> Проверенная работа выдается студенту для ознакомления с оценкой и возможного исправления. Если же курсовая работа по заключению руководителя является неудовлетворительной и подлежит переработке, то после исправления она представляется на повторную проверку.</w:t>
      </w:r>
    </w:p>
    <w:p w:rsidR="007B4777" w:rsidRDefault="007B4777">
      <w:pPr>
        <w:rPr>
          <w:rFonts w:cs="Times New Roman"/>
        </w:rPr>
      </w:pPr>
      <w:r>
        <w:rPr>
          <w:rFonts w:cs="Times New Roman"/>
        </w:rPr>
        <w:br w:type="page"/>
      </w:r>
    </w:p>
    <w:p w:rsidR="007B4777" w:rsidRPr="007B4777" w:rsidRDefault="00C80D8F" w:rsidP="006E6B9B">
      <w:pPr>
        <w:widowControl w:val="0"/>
        <w:spacing w:line="360" w:lineRule="atLeast"/>
        <w:ind w:firstLine="700"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lastRenderedPageBreak/>
        <w:t>3</w:t>
      </w:r>
      <w:r w:rsidR="007B4777" w:rsidRPr="007B4777">
        <w:rPr>
          <w:rFonts w:eastAsia="Times New Roman" w:cs="Times New Roman"/>
          <w:b/>
          <w:szCs w:val="28"/>
          <w:lang w:eastAsia="ru-RU"/>
        </w:rPr>
        <w:t xml:space="preserve">.ЗАЩИТА КУРСОВЫХ </w:t>
      </w:r>
      <w:r w:rsidR="007B4777">
        <w:rPr>
          <w:rFonts w:eastAsia="Times New Roman" w:cs="Times New Roman"/>
          <w:b/>
          <w:szCs w:val="28"/>
          <w:lang w:eastAsia="ru-RU"/>
        </w:rPr>
        <w:t>РАБОТ</w:t>
      </w:r>
    </w:p>
    <w:p w:rsidR="007B4777" w:rsidRPr="007B4777" w:rsidRDefault="007B4777" w:rsidP="007B4777">
      <w:pPr>
        <w:widowControl w:val="0"/>
        <w:spacing w:line="360" w:lineRule="atLeast"/>
        <w:ind w:firstLine="700"/>
        <w:jc w:val="both"/>
        <w:rPr>
          <w:rFonts w:eastAsia="Times New Roman" w:cs="Times New Roman"/>
          <w:szCs w:val="28"/>
          <w:lang w:eastAsia="ru-RU"/>
        </w:rPr>
      </w:pPr>
      <w:r w:rsidRPr="007B4777">
        <w:rPr>
          <w:rFonts w:eastAsia="Times New Roman" w:cs="Times New Roman"/>
          <w:szCs w:val="28"/>
          <w:lang w:eastAsia="ru-RU"/>
        </w:rPr>
        <w:t>Законченные и подписанные  курсовые работы в установленный сро</w:t>
      </w:r>
      <w:r w:rsidR="00932B4D">
        <w:rPr>
          <w:rFonts w:eastAsia="Times New Roman" w:cs="Times New Roman"/>
          <w:szCs w:val="28"/>
          <w:lang w:eastAsia="ru-RU"/>
        </w:rPr>
        <w:t>к сдаются руководителю курсовой</w:t>
      </w:r>
      <w:r w:rsidRPr="007B4777">
        <w:rPr>
          <w:rFonts w:eastAsia="Times New Roman" w:cs="Times New Roman"/>
          <w:szCs w:val="28"/>
          <w:lang w:eastAsia="ru-RU"/>
        </w:rPr>
        <w:t xml:space="preserve"> </w:t>
      </w:r>
      <w:r w:rsidR="00932B4D">
        <w:rPr>
          <w:rFonts w:eastAsia="Times New Roman" w:cs="Times New Roman"/>
          <w:szCs w:val="28"/>
          <w:lang w:eastAsia="ru-RU"/>
        </w:rPr>
        <w:t>работы</w:t>
      </w:r>
      <w:r w:rsidRPr="007B4777">
        <w:rPr>
          <w:rFonts w:eastAsia="Times New Roman" w:cs="Times New Roman"/>
          <w:szCs w:val="28"/>
          <w:lang w:eastAsia="ru-RU"/>
        </w:rPr>
        <w:t xml:space="preserve"> для проверки. </w:t>
      </w:r>
    </w:p>
    <w:p w:rsidR="007B4777" w:rsidRPr="007B4777" w:rsidRDefault="007B4777" w:rsidP="007B4777">
      <w:pPr>
        <w:widowControl w:val="0"/>
        <w:spacing w:line="360" w:lineRule="atLeast"/>
        <w:ind w:firstLine="700"/>
        <w:jc w:val="both"/>
        <w:rPr>
          <w:rFonts w:eastAsia="Times New Roman" w:cs="Times New Roman"/>
          <w:szCs w:val="28"/>
          <w:lang w:eastAsia="ru-RU"/>
        </w:rPr>
      </w:pPr>
      <w:r w:rsidRPr="007B4777">
        <w:rPr>
          <w:rFonts w:eastAsia="Times New Roman" w:cs="Times New Roman"/>
          <w:szCs w:val="28"/>
          <w:lang w:eastAsia="ru-RU"/>
        </w:rPr>
        <w:t xml:space="preserve">Не позднее, чем за два дня до защиты, руководитель возвращает студенту </w:t>
      </w:r>
      <w:r w:rsidR="00932B4D">
        <w:rPr>
          <w:rFonts w:eastAsia="Times New Roman" w:cs="Times New Roman"/>
          <w:szCs w:val="28"/>
          <w:lang w:eastAsia="ru-RU"/>
        </w:rPr>
        <w:t>работу</w:t>
      </w:r>
      <w:r w:rsidRPr="007B4777">
        <w:rPr>
          <w:rFonts w:eastAsia="Times New Roman" w:cs="Times New Roman"/>
          <w:szCs w:val="28"/>
          <w:lang w:eastAsia="ru-RU"/>
        </w:rPr>
        <w:t xml:space="preserve"> со всеми замечаниями и подписями ("Проверил" и "Руководитель").</w:t>
      </w:r>
    </w:p>
    <w:p w:rsidR="007B4777" w:rsidRPr="007B4777" w:rsidRDefault="007B4777" w:rsidP="007B4777">
      <w:pPr>
        <w:widowControl w:val="0"/>
        <w:spacing w:line="360" w:lineRule="atLeast"/>
        <w:ind w:firstLine="700"/>
        <w:jc w:val="both"/>
        <w:rPr>
          <w:rFonts w:eastAsia="Times New Roman" w:cs="Times New Roman"/>
          <w:szCs w:val="28"/>
          <w:lang w:eastAsia="ru-RU"/>
        </w:rPr>
      </w:pPr>
      <w:r w:rsidRPr="007B4777">
        <w:rPr>
          <w:rFonts w:eastAsia="Times New Roman" w:cs="Times New Roman"/>
          <w:szCs w:val="28"/>
          <w:lang w:eastAsia="ru-RU"/>
        </w:rPr>
        <w:t xml:space="preserve">Защиту </w:t>
      </w:r>
      <w:r w:rsidR="00932B4D">
        <w:rPr>
          <w:rFonts w:eastAsia="Times New Roman" w:cs="Times New Roman"/>
          <w:szCs w:val="28"/>
          <w:lang w:eastAsia="ru-RU"/>
        </w:rPr>
        <w:t>курсовых работ</w:t>
      </w:r>
      <w:r w:rsidRPr="007B4777">
        <w:rPr>
          <w:rFonts w:eastAsia="Times New Roman" w:cs="Times New Roman"/>
          <w:szCs w:val="28"/>
          <w:lang w:eastAsia="ru-RU"/>
        </w:rPr>
        <w:t xml:space="preserve"> рекомендуется проводить </w:t>
      </w:r>
      <w:proofErr w:type="spellStart"/>
      <w:r w:rsidRPr="007B4777">
        <w:rPr>
          <w:rFonts w:eastAsia="Times New Roman" w:cs="Times New Roman"/>
          <w:szCs w:val="28"/>
          <w:lang w:eastAsia="ru-RU"/>
        </w:rPr>
        <w:t>комиссионно</w:t>
      </w:r>
      <w:proofErr w:type="spellEnd"/>
      <w:r w:rsidRPr="007B4777">
        <w:rPr>
          <w:rFonts w:eastAsia="Times New Roman" w:cs="Times New Roman"/>
          <w:szCs w:val="28"/>
          <w:lang w:eastAsia="ru-RU"/>
        </w:rPr>
        <w:t>, что нужно предусмотреть в индивидуальных планах преподавателей.</w:t>
      </w:r>
    </w:p>
    <w:p w:rsidR="007B4777" w:rsidRPr="007B4777" w:rsidRDefault="007B4777" w:rsidP="007B4777">
      <w:pPr>
        <w:widowControl w:val="0"/>
        <w:spacing w:line="360" w:lineRule="atLeast"/>
        <w:ind w:firstLine="700"/>
        <w:jc w:val="both"/>
        <w:rPr>
          <w:rFonts w:eastAsia="Times New Roman" w:cs="Times New Roman"/>
          <w:szCs w:val="28"/>
          <w:lang w:eastAsia="ru-RU"/>
        </w:rPr>
      </w:pPr>
      <w:r w:rsidRPr="007B4777">
        <w:rPr>
          <w:rFonts w:eastAsia="Times New Roman" w:cs="Times New Roman"/>
          <w:szCs w:val="28"/>
          <w:lang w:eastAsia="ru-RU"/>
        </w:rPr>
        <w:t xml:space="preserve">Защита </w:t>
      </w:r>
      <w:r w:rsidR="00932B4D" w:rsidRPr="00932B4D">
        <w:rPr>
          <w:rFonts w:eastAsia="Times New Roman" w:cs="Times New Roman"/>
          <w:szCs w:val="28"/>
          <w:lang w:eastAsia="ru-RU"/>
        </w:rPr>
        <w:t>курсовых работ</w:t>
      </w:r>
      <w:r w:rsidRPr="007B4777">
        <w:rPr>
          <w:rFonts w:eastAsia="Times New Roman" w:cs="Times New Roman"/>
          <w:szCs w:val="28"/>
          <w:lang w:eastAsia="ru-RU"/>
        </w:rPr>
        <w:t xml:space="preserve"> осуществляется вне расписания занятий по особому графику из расчета один час на каждый проект.</w:t>
      </w:r>
    </w:p>
    <w:p w:rsidR="007B4777" w:rsidRPr="007B4777" w:rsidRDefault="007B4777" w:rsidP="007B4777">
      <w:pPr>
        <w:widowControl w:val="0"/>
        <w:spacing w:line="360" w:lineRule="atLeast"/>
        <w:ind w:firstLine="700"/>
        <w:jc w:val="both"/>
        <w:rPr>
          <w:rFonts w:eastAsia="Times New Roman" w:cs="Times New Roman"/>
          <w:szCs w:val="28"/>
          <w:lang w:eastAsia="ru-RU"/>
        </w:rPr>
      </w:pPr>
      <w:r w:rsidRPr="007B4777">
        <w:rPr>
          <w:rFonts w:eastAsia="Times New Roman" w:cs="Times New Roman"/>
          <w:szCs w:val="28"/>
          <w:lang w:eastAsia="ru-RU"/>
        </w:rPr>
        <w:t>Защита заключается в докладе студента на 5-10 минут и его ответах на вопросы членов комиссии (или руководителя).</w:t>
      </w:r>
    </w:p>
    <w:p w:rsidR="007B4777" w:rsidRPr="007B4777" w:rsidRDefault="007B4777" w:rsidP="007B4777">
      <w:pPr>
        <w:widowControl w:val="0"/>
        <w:spacing w:line="360" w:lineRule="atLeast"/>
        <w:ind w:firstLine="700"/>
        <w:jc w:val="both"/>
        <w:rPr>
          <w:rFonts w:eastAsia="Times New Roman" w:cs="Times New Roman"/>
          <w:szCs w:val="28"/>
          <w:lang w:eastAsia="ru-RU"/>
        </w:rPr>
      </w:pPr>
      <w:r w:rsidRPr="007B4777">
        <w:rPr>
          <w:rFonts w:eastAsia="Times New Roman" w:cs="Times New Roman"/>
          <w:szCs w:val="28"/>
          <w:lang w:eastAsia="ru-RU"/>
        </w:rPr>
        <w:t>После защиты руководитель ставит оценку в протоколе защиты в учебном журнале и в зачетной книжке студента.</w:t>
      </w:r>
    </w:p>
    <w:p w:rsidR="00557A2B" w:rsidRDefault="007B4777" w:rsidP="007B4777">
      <w:pPr>
        <w:widowControl w:val="0"/>
        <w:spacing w:line="360" w:lineRule="atLeast"/>
        <w:ind w:firstLine="700"/>
        <w:jc w:val="both"/>
        <w:rPr>
          <w:rFonts w:eastAsia="Times New Roman" w:cs="Times New Roman"/>
          <w:szCs w:val="28"/>
          <w:lang w:eastAsia="ru-RU"/>
        </w:rPr>
      </w:pPr>
      <w:r w:rsidRPr="007B4777">
        <w:rPr>
          <w:rFonts w:eastAsia="Times New Roman" w:cs="Times New Roman"/>
          <w:szCs w:val="28"/>
          <w:lang w:eastAsia="ru-RU"/>
        </w:rPr>
        <w:t>В течение трех дней после периода курсового проектирования протокол защиты должен быть сдан в учебную часть.</w:t>
      </w:r>
    </w:p>
    <w:p w:rsidR="007B4777" w:rsidRDefault="007B4777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br w:type="page"/>
      </w:r>
    </w:p>
    <w:p w:rsidR="00557A2B" w:rsidRPr="0011383B" w:rsidRDefault="00557A2B" w:rsidP="0011383B">
      <w:pPr>
        <w:widowControl w:val="0"/>
        <w:spacing w:line="360" w:lineRule="atLeast"/>
        <w:ind w:firstLine="700"/>
        <w:jc w:val="both"/>
        <w:rPr>
          <w:rFonts w:eastAsia="Times New Roman" w:cs="Times New Roman"/>
          <w:szCs w:val="28"/>
          <w:lang w:eastAsia="ru-RU"/>
        </w:rPr>
      </w:pPr>
    </w:p>
    <w:p w:rsidR="0011383B" w:rsidRDefault="007B4777" w:rsidP="00557A2B">
      <w:pPr>
        <w:widowControl w:val="0"/>
        <w:spacing w:line="360" w:lineRule="atLeast"/>
        <w:jc w:val="center"/>
        <w:rPr>
          <w:rFonts w:eastAsia="Times New Roman" w:cs="Times New Roman"/>
          <w:b/>
          <w:bCs/>
          <w:szCs w:val="20"/>
          <w:lang w:eastAsia="ru-RU"/>
        </w:rPr>
      </w:pPr>
      <w:r>
        <w:rPr>
          <w:rFonts w:eastAsia="Times New Roman" w:cs="Times New Roman"/>
          <w:b/>
          <w:bCs/>
          <w:szCs w:val="20"/>
          <w:lang w:eastAsia="ru-RU"/>
        </w:rPr>
        <w:t>Приложение А</w:t>
      </w:r>
    </w:p>
    <w:p w:rsidR="005D0DFE" w:rsidRPr="005D0DFE" w:rsidRDefault="005D0DFE" w:rsidP="00557A2B">
      <w:pPr>
        <w:widowControl w:val="0"/>
        <w:spacing w:line="360" w:lineRule="atLeast"/>
        <w:jc w:val="center"/>
        <w:rPr>
          <w:rFonts w:eastAsia="Times New Roman" w:cs="Times New Roman"/>
          <w:bCs/>
          <w:szCs w:val="20"/>
          <w:lang w:eastAsia="ru-RU"/>
        </w:rPr>
      </w:pPr>
      <w:r w:rsidRPr="005D0DFE">
        <w:rPr>
          <w:rFonts w:eastAsia="Times New Roman" w:cs="Times New Roman"/>
          <w:bCs/>
          <w:szCs w:val="20"/>
          <w:lang w:eastAsia="ru-RU"/>
        </w:rPr>
        <w:t>Оформление рисунков</w:t>
      </w:r>
    </w:p>
    <w:p w:rsidR="0011383B" w:rsidRPr="0011383B" w:rsidRDefault="0011383B" w:rsidP="0011383B">
      <w:pPr>
        <w:widowControl w:val="0"/>
        <w:spacing w:line="360" w:lineRule="atLeast"/>
        <w:ind w:firstLine="567"/>
        <w:jc w:val="both"/>
        <w:rPr>
          <w:rFonts w:eastAsia="Times New Roman" w:cs="Times New Roman"/>
          <w:szCs w:val="28"/>
          <w:highlight w:val="red"/>
          <w:lang w:eastAsia="ru-RU"/>
        </w:rPr>
      </w:pPr>
    </w:p>
    <w:p w:rsidR="0011383B" w:rsidRPr="0011383B" w:rsidRDefault="0011383B" w:rsidP="0011383B">
      <w:pPr>
        <w:widowControl w:val="0"/>
        <w:spacing w:line="360" w:lineRule="atLeast"/>
        <w:ind w:firstLine="567"/>
        <w:jc w:val="center"/>
        <w:rPr>
          <w:rFonts w:eastAsia="Times New Roman" w:cs="Times New Roman"/>
          <w:b/>
          <w:szCs w:val="28"/>
          <w:shd w:val="clear" w:color="auto" w:fill="FFFFFF"/>
          <w:lang w:eastAsia="ru-RU"/>
        </w:rPr>
      </w:pPr>
      <w:r>
        <w:rPr>
          <w:rFonts w:eastAsia="Times New Roman" w:cs="Times New Roman"/>
          <w:noProof/>
          <w:spacing w:val="-2"/>
          <w:szCs w:val="28"/>
          <w:lang w:eastAsia="ru-RU"/>
        </w:rPr>
        <w:drawing>
          <wp:inline distT="0" distB="0" distL="0" distR="0">
            <wp:extent cx="5610225" cy="3181350"/>
            <wp:effectExtent l="0" t="0" r="0" b="0"/>
            <wp:docPr id="4" name="Диаграмм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913CC8">
        <w:rPr>
          <w:rFonts w:eastAsia="Times New Roman" w:cs="Times New Roman"/>
          <w:b/>
          <w:szCs w:val="28"/>
          <w:shd w:val="clear" w:color="auto" w:fill="FFFFFF"/>
          <w:lang w:eastAsia="ru-RU"/>
        </w:rPr>
        <w:t xml:space="preserve">Рис </w:t>
      </w:r>
      <w:r w:rsidRPr="0011383B">
        <w:rPr>
          <w:rFonts w:eastAsia="Times New Roman" w:cs="Times New Roman"/>
          <w:b/>
          <w:szCs w:val="28"/>
          <w:shd w:val="clear" w:color="auto" w:fill="FFFFFF"/>
          <w:lang w:eastAsia="ru-RU"/>
        </w:rPr>
        <w:t>1. Динамика объемов контрактов ГЧП в Германии в 2002-2012 гг.</w:t>
      </w:r>
    </w:p>
    <w:p w:rsidR="0011383B" w:rsidRPr="0011383B" w:rsidRDefault="0011383B" w:rsidP="0011383B">
      <w:pPr>
        <w:widowControl w:val="0"/>
        <w:spacing w:line="360" w:lineRule="atLeast"/>
        <w:ind w:firstLine="567"/>
        <w:jc w:val="center"/>
        <w:rPr>
          <w:rFonts w:eastAsia="Times New Roman" w:cs="Times New Roman"/>
          <w:b/>
          <w:szCs w:val="28"/>
          <w:shd w:val="clear" w:color="auto" w:fill="FFFFFF"/>
          <w:lang w:eastAsia="ru-RU"/>
        </w:rPr>
      </w:pPr>
    </w:p>
    <w:p w:rsidR="0011383B" w:rsidRPr="0011383B" w:rsidRDefault="0011383B" w:rsidP="0011383B">
      <w:pPr>
        <w:widowControl w:val="0"/>
        <w:spacing w:line="360" w:lineRule="atLeast"/>
        <w:ind w:firstLine="567"/>
        <w:jc w:val="center"/>
        <w:rPr>
          <w:rFonts w:eastAsia="Times New Roman" w:cs="Times New Roman"/>
          <w:b/>
          <w:szCs w:val="28"/>
          <w:lang w:eastAsia="ru-RU"/>
        </w:rPr>
      </w:pPr>
    </w:p>
    <w:p w:rsidR="0011383B" w:rsidRPr="0011383B" w:rsidRDefault="0011383B" w:rsidP="0011383B">
      <w:pPr>
        <w:widowControl w:val="0"/>
        <w:spacing w:line="360" w:lineRule="atLeast"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Cs/>
          <w:noProof/>
          <w:szCs w:val="28"/>
          <w:shd w:val="clear" w:color="auto" w:fill="FFFFFF"/>
          <w:lang w:eastAsia="ru-RU"/>
        </w:rPr>
        <w:drawing>
          <wp:inline distT="0" distB="0" distL="0" distR="0">
            <wp:extent cx="5381625" cy="3305175"/>
            <wp:effectExtent l="0" t="0" r="0" b="0"/>
            <wp:docPr id="3" name="Диаграмм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1383B" w:rsidRPr="0011383B" w:rsidRDefault="00913CC8" w:rsidP="0011383B">
      <w:pPr>
        <w:widowControl w:val="0"/>
        <w:spacing w:line="360" w:lineRule="auto"/>
        <w:jc w:val="center"/>
        <w:rPr>
          <w:rFonts w:eastAsia="Times New Roman" w:cs="Times New Roman"/>
          <w:b/>
          <w:bCs/>
          <w:szCs w:val="28"/>
          <w:shd w:val="clear" w:color="auto" w:fill="FFFFFF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>Рис</w:t>
      </w:r>
      <w:r w:rsidR="0011383B" w:rsidRPr="0011383B">
        <w:rPr>
          <w:rFonts w:eastAsia="Times New Roman" w:cs="Times New Roman"/>
          <w:b/>
          <w:bCs/>
          <w:szCs w:val="28"/>
          <w:lang w:eastAsia="ru-RU"/>
        </w:rPr>
        <w:t xml:space="preserve"> 2. </w:t>
      </w:r>
      <w:r w:rsidR="0011383B" w:rsidRPr="0011383B">
        <w:rPr>
          <w:rFonts w:eastAsia="Times New Roman" w:cs="Times New Roman"/>
          <w:b/>
          <w:kern w:val="36"/>
          <w:szCs w:val="28"/>
          <w:lang w:eastAsia="ru-RU"/>
        </w:rPr>
        <w:t>Динамика расходов ФСС на выплату пособий при рождении ребенка за 2010-2012 гг.</w:t>
      </w:r>
      <w:r w:rsidR="0011383B" w:rsidRPr="0011383B">
        <w:rPr>
          <w:rFonts w:eastAsia="Arial Unicode MS" w:cs="Times New Roman"/>
          <w:b/>
          <w:szCs w:val="28"/>
          <w:lang w:eastAsia="ru-RU"/>
        </w:rPr>
        <w:t xml:space="preserve">, млрд. руб. </w:t>
      </w:r>
      <w:r w:rsidR="0011383B" w:rsidRPr="0011383B">
        <w:rPr>
          <w:rFonts w:eastAsia="Times New Roman" w:cs="Times New Roman"/>
          <w:b/>
          <w:bCs/>
          <w:szCs w:val="28"/>
          <w:shd w:val="clear" w:color="auto" w:fill="FFFFFF"/>
          <w:lang w:eastAsia="ru-RU"/>
        </w:rPr>
        <w:t>[37]</w:t>
      </w:r>
    </w:p>
    <w:p w:rsidR="0011383B" w:rsidRPr="0011383B" w:rsidRDefault="0011383B" w:rsidP="0011383B">
      <w:pPr>
        <w:widowControl w:val="0"/>
        <w:ind w:firstLine="720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11383B" w:rsidRPr="0011383B" w:rsidRDefault="0011383B" w:rsidP="0011383B">
      <w:pPr>
        <w:widowControl w:val="0"/>
        <w:spacing w:line="360" w:lineRule="atLeast"/>
        <w:ind w:firstLine="567"/>
        <w:jc w:val="right"/>
        <w:rPr>
          <w:rFonts w:eastAsia="Times New Roman" w:cs="Times New Roman"/>
          <w:szCs w:val="28"/>
          <w:lang w:eastAsia="ru-RU"/>
        </w:rPr>
      </w:pPr>
    </w:p>
    <w:p w:rsidR="0011383B" w:rsidRPr="0011383B" w:rsidRDefault="0011383B" w:rsidP="0011383B">
      <w:pPr>
        <w:widowControl w:val="0"/>
        <w:spacing w:line="360" w:lineRule="atLeast"/>
        <w:ind w:firstLine="567"/>
        <w:jc w:val="right"/>
        <w:rPr>
          <w:rFonts w:eastAsia="Times New Roman" w:cs="Times New Roman"/>
          <w:szCs w:val="28"/>
          <w:lang w:eastAsia="ru-RU"/>
        </w:rPr>
      </w:pPr>
    </w:p>
    <w:p w:rsidR="0011383B" w:rsidRPr="0011383B" w:rsidRDefault="0011383B" w:rsidP="0011383B">
      <w:pPr>
        <w:widowControl w:val="0"/>
        <w:spacing w:line="360" w:lineRule="atLeast"/>
        <w:ind w:firstLine="567"/>
        <w:jc w:val="right"/>
        <w:rPr>
          <w:rFonts w:eastAsia="Times New Roman" w:cs="Times New Roman"/>
          <w:szCs w:val="28"/>
          <w:lang w:eastAsia="ru-RU"/>
        </w:rPr>
      </w:pPr>
    </w:p>
    <w:p w:rsidR="0011383B" w:rsidRPr="0011383B" w:rsidRDefault="0011383B" w:rsidP="0011383B">
      <w:pPr>
        <w:widowControl w:val="0"/>
        <w:spacing w:line="360" w:lineRule="auto"/>
        <w:jc w:val="center"/>
        <w:rPr>
          <w:rFonts w:eastAsia="Times New Roman" w:cs="Times New Roman"/>
          <w:szCs w:val="28"/>
          <w:lang w:eastAsia="ru-RU"/>
        </w:rPr>
      </w:pPr>
      <w:r w:rsidRPr="0011383B">
        <w:rPr>
          <w:rFonts w:eastAsia="Times New Roman" w:cs="Times New Roman"/>
          <w:sz w:val="24"/>
          <w:szCs w:val="24"/>
          <w:lang w:eastAsia="ru-RU"/>
        </w:rPr>
        <w:fldChar w:fldCharType="begin"/>
      </w:r>
      <w:r w:rsidRPr="0011383B">
        <w:rPr>
          <w:rFonts w:eastAsia="Times New Roman" w:cs="Times New Roman"/>
          <w:sz w:val="24"/>
          <w:szCs w:val="24"/>
          <w:lang w:eastAsia="ru-RU"/>
        </w:rPr>
        <w:fldChar w:fldCharType="end"/>
      </w:r>
      <w:r>
        <w:rPr>
          <w:rFonts w:eastAsia="Times New Roman" w:cs="Times New Roman"/>
          <w:noProof/>
          <w:szCs w:val="28"/>
          <w:lang w:eastAsia="ru-RU"/>
        </w:rPr>
        <w:drawing>
          <wp:inline distT="0" distB="0" distL="0" distR="0">
            <wp:extent cx="5505450" cy="3629025"/>
            <wp:effectExtent l="0" t="0" r="0" b="0"/>
            <wp:docPr id="2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11383B" w:rsidRPr="0011383B" w:rsidRDefault="00913CC8" w:rsidP="0011383B">
      <w:pPr>
        <w:widowControl w:val="0"/>
        <w:spacing w:line="360" w:lineRule="auto"/>
        <w:ind w:firstLine="708"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Рис</w:t>
      </w:r>
      <w:r w:rsidR="0011383B" w:rsidRPr="0011383B">
        <w:rPr>
          <w:rFonts w:eastAsia="Times New Roman" w:cs="Times New Roman"/>
          <w:b/>
          <w:szCs w:val="28"/>
          <w:lang w:eastAsia="ru-RU"/>
        </w:rPr>
        <w:t xml:space="preserve"> 3. Структура доходов от платежей при пользовании природными ресурсами 2010-</w:t>
      </w:r>
      <w:smartTag w:uri="urn:schemas-microsoft-com:office:smarttags" w:element="metricconverter">
        <w:smartTagPr>
          <w:attr w:name="ProductID" w:val="2012 г"/>
        </w:smartTagPr>
        <w:r w:rsidR="0011383B" w:rsidRPr="0011383B">
          <w:rPr>
            <w:rFonts w:eastAsia="Times New Roman" w:cs="Times New Roman"/>
            <w:b/>
            <w:szCs w:val="28"/>
            <w:lang w:eastAsia="ru-RU"/>
          </w:rPr>
          <w:t>2012 г</w:t>
        </w:r>
      </w:smartTag>
      <w:r w:rsidR="0011383B" w:rsidRPr="0011383B">
        <w:rPr>
          <w:rFonts w:eastAsia="Times New Roman" w:cs="Times New Roman"/>
          <w:b/>
          <w:szCs w:val="28"/>
          <w:lang w:eastAsia="ru-RU"/>
        </w:rPr>
        <w:t>. млн. руб.</w:t>
      </w:r>
    </w:p>
    <w:p w:rsidR="0011383B" w:rsidRPr="0011383B" w:rsidRDefault="0011383B" w:rsidP="0011383B">
      <w:pPr>
        <w:widowControl w:val="0"/>
        <w:spacing w:line="360" w:lineRule="atLeast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11383B" w:rsidRPr="0011383B" w:rsidRDefault="0011383B" w:rsidP="0011383B">
      <w:pPr>
        <w:widowControl w:val="0"/>
        <w:spacing w:line="360" w:lineRule="atLeast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11383B" w:rsidRPr="0011383B" w:rsidRDefault="0011383B" w:rsidP="0011383B">
      <w:pPr>
        <w:widowControl w:val="0"/>
        <w:spacing w:line="360" w:lineRule="atLeast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11383B" w:rsidRPr="0011383B" w:rsidRDefault="0011383B" w:rsidP="0011383B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NewRoman" w:eastAsia="Times New Roman" w:hAnsi="TimesNewRoman" w:cs="TimesNewRoman"/>
          <w:szCs w:val="28"/>
          <w:lang w:eastAsia="ru-RU"/>
        </w:rPr>
      </w:pPr>
      <w:r>
        <w:rPr>
          <w:rFonts w:ascii="TimesNewRoman" w:eastAsia="Times New Roman" w:hAnsi="TimesNewRoman" w:cs="TimesNewRoman"/>
          <w:noProof/>
          <w:szCs w:val="28"/>
          <w:lang w:eastAsia="ru-RU"/>
        </w:rPr>
        <w:drawing>
          <wp:inline distT="0" distB="0" distL="0" distR="0">
            <wp:extent cx="5829300" cy="2762250"/>
            <wp:effectExtent l="0" t="0" r="0" b="0"/>
            <wp:docPr id="1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11383B" w:rsidRPr="0011383B" w:rsidRDefault="00913CC8" w:rsidP="0011383B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Рис</w:t>
      </w:r>
      <w:r w:rsidR="0011383B" w:rsidRPr="0011383B">
        <w:rPr>
          <w:rFonts w:eastAsia="Times New Roman" w:cs="Times New Roman"/>
          <w:b/>
          <w:szCs w:val="28"/>
          <w:lang w:eastAsia="ru-RU"/>
        </w:rPr>
        <w:t xml:space="preserve"> 4. Структура государственного внутреннего долга РФ по видам долговых обязательств на 01.01.2013 г., (%)</w:t>
      </w:r>
    </w:p>
    <w:p w:rsidR="0011383B" w:rsidRPr="0011383B" w:rsidRDefault="0011383B" w:rsidP="0011383B">
      <w:pPr>
        <w:widowControl w:val="0"/>
        <w:spacing w:line="360" w:lineRule="atLeast"/>
        <w:rPr>
          <w:rFonts w:eastAsia="Times New Roman" w:cs="Times New Roman"/>
          <w:sz w:val="24"/>
          <w:szCs w:val="24"/>
          <w:lang w:eastAsia="ru-RU"/>
        </w:rPr>
      </w:pPr>
    </w:p>
    <w:p w:rsidR="0011383B" w:rsidRPr="0011383B" w:rsidRDefault="0011383B" w:rsidP="0011383B">
      <w:pPr>
        <w:widowControl w:val="0"/>
        <w:spacing w:line="360" w:lineRule="atLeast"/>
        <w:ind w:firstLine="567"/>
        <w:jc w:val="both"/>
        <w:rPr>
          <w:rFonts w:eastAsia="Times New Roman" w:cs="Times New Roman"/>
          <w:b/>
          <w:szCs w:val="24"/>
          <w:lang w:eastAsia="ru-RU"/>
        </w:rPr>
      </w:pPr>
    </w:p>
    <w:p w:rsidR="0011383B" w:rsidRPr="0011383B" w:rsidRDefault="0011383B" w:rsidP="0011383B">
      <w:pPr>
        <w:widowControl w:val="0"/>
        <w:spacing w:line="360" w:lineRule="atLeast"/>
        <w:ind w:firstLine="567"/>
        <w:jc w:val="both"/>
        <w:rPr>
          <w:rFonts w:eastAsia="Times New Roman" w:cs="Times New Roman"/>
          <w:b/>
          <w:szCs w:val="24"/>
          <w:lang w:eastAsia="ru-RU"/>
        </w:rPr>
      </w:pPr>
    </w:p>
    <w:p w:rsidR="0011383B" w:rsidRPr="0011383B" w:rsidRDefault="007B4777" w:rsidP="007B4777">
      <w:pPr>
        <w:widowControl w:val="0"/>
        <w:spacing w:line="360" w:lineRule="atLeast"/>
        <w:ind w:firstLine="567"/>
        <w:jc w:val="center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Приложение Б</w:t>
      </w:r>
    </w:p>
    <w:p w:rsidR="0011383B" w:rsidRPr="0011383B" w:rsidRDefault="0011383B" w:rsidP="0011383B">
      <w:pPr>
        <w:widowControl w:val="0"/>
        <w:spacing w:line="360" w:lineRule="atLeast"/>
        <w:jc w:val="center"/>
        <w:rPr>
          <w:rFonts w:eastAsia="Times New Roman" w:cs="Times New Roman"/>
          <w:b/>
          <w:bCs/>
          <w:szCs w:val="20"/>
          <w:lang w:eastAsia="ru-RU"/>
        </w:rPr>
      </w:pPr>
      <w:r w:rsidRPr="0011383B">
        <w:rPr>
          <w:rFonts w:eastAsia="Times New Roman" w:cs="Times New Roman"/>
          <w:b/>
          <w:bCs/>
          <w:szCs w:val="20"/>
          <w:lang w:eastAsia="ru-RU"/>
        </w:rPr>
        <w:t>Образец оформления таблиц</w:t>
      </w:r>
    </w:p>
    <w:p w:rsidR="0011383B" w:rsidRPr="0011383B" w:rsidRDefault="0011383B" w:rsidP="0011383B">
      <w:pPr>
        <w:widowControl w:val="0"/>
        <w:spacing w:line="360" w:lineRule="atLeast"/>
        <w:ind w:firstLine="540"/>
        <w:jc w:val="right"/>
        <w:rPr>
          <w:rFonts w:eastAsia="Times New Roman" w:cs="Times New Roman"/>
          <w:szCs w:val="24"/>
          <w:lang w:eastAsia="ru-RU"/>
        </w:rPr>
      </w:pPr>
      <w:r w:rsidRPr="0011383B">
        <w:rPr>
          <w:rFonts w:eastAsia="Times New Roman" w:cs="Times New Roman"/>
          <w:szCs w:val="24"/>
          <w:lang w:eastAsia="ru-RU"/>
        </w:rPr>
        <w:t xml:space="preserve"> </w:t>
      </w:r>
    </w:p>
    <w:p w:rsidR="0011383B" w:rsidRPr="0011383B" w:rsidRDefault="0011383B" w:rsidP="0011383B">
      <w:pPr>
        <w:widowControl w:val="0"/>
        <w:spacing w:line="360" w:lineRule="atLeast"/>
        <w:ind w:firstLine="540"/>
        <w:jc w:val="right"/>
        <w:rPr>
          <w:rFonts w:eastAsia="Times New Roman" w:cs="Times New Roman"/>
          <w:szCs w:val="24"/>
          <w:lang w:eastAsia="ru-RU"/>
        </w:rPr>
      </w:pPr>
    </w:p>
    <w:p w:rsidR="0011383B" w:rsidRPr="0011383B" w:rsidRDefault="0011383B" w:rsidP="0011383B">
      <w:pPr>
        <w:widowControl w:val="0"/>
        <w:spacing w:line="360" w:lineRule="auto"/>
        <w:ind w:firstLine="567"/>
        <w:jc w:val="right"/>
        <w:rPr>
          <w:rFonts w:eastAsia="Times New Roman" w:cs="Times New Roman"/>
          <w:b/>
          <w:szCs w:val="28"/>
          <w:lang w:eastAsia="ru-RU"/>
        </w:rPr>
      </w:pPr>
      <w:r w:rsidRPr="0011383B">
        <w:rPr>
          <w:rFonts w:eastAsia="Times New Roman" w:cs="Times New Roman"/>
          <w:b/>
          <w:szCs w:val="28"/>
          <w:lang w:eastAsia="ru-RU"/>
        </w:rPr>
        <w:t>Таблица 1</w:t>
      </w:r>
    </w:p>
    <w:p w:rsidR="0011383B" w:rsidRPr="0011383B" w:rsidRDefault="0011383B" w:rsidP="0011383B">
      <w:pPr>
        <w:widowControl w:val="0"/>
        <w:jc w:val="center"/>
        <w:rPr>
          <w:rFonts w:eastAsia="Times New Roman" w:cs="Times New Roman"/>
          <w:b/>
          <w:szCs w:val="28"/>
          <w:lang w:eastAsia="ru-RU"/>
        </w:rPr>
      </w:pPr>
      <w:r w:rsidRPr="0011383B">
        <w:rPr>
          <w:rFonts w:eastAsia="Times New Roman" w:cs="Times New Roman"/>
          <w:b/>
          <w:szCs w:val="28"/>
          <w:lang w:eastAsia="ru-RU"/>
        </w:rPr>
        <w:t>Численность пенсионеров, получающих пенсии через Пенсионный фонд России в 2010-2012 гг. [34]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14"/>
        <w:gridCol w:w="1400"/>
        <w:gridCol w:w="16"/>
        <w:gridCol w:w="1322"/>
        <w:gridCol w:w="16"/>
        <w:gridCol w:w="1400"/>
        <w:gridCol w:w="16"/>
        <w:gridCol w:w="1227"/>
        <w:gridCol w:w="16"/>
        <w:gridCol w:w="1227"/>
        <w:gridCol w:w="16"/>
      </w:tblGrid>
      <w:tr w:rsidR="0011383B" w:rsidRPr="0011383B" w:rsidTr="0011383B">
        <w:trPr>
          <w:trHeight w:val="300"/>
        </w:trPr>
        <w:tc>
          <w:tcPr>
            <w:tcW w:w="2914" w:type="dxa"/>
            <w:shd w:val="clear" w:color="auto" w:fill="auto"/>
          </w:tcPr>
          <w:p w:rsidR="0011383B" w:rsidRPr="0011383B" w:rsidRDefault="0011383B" w:rsidP="0011383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1383B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16" w:type="dxa"/>
            <w:gridSpan w:val="2"/>
            <w:shd w:val="clear" w:color="auto" w:fill="auto"/>
            <w:noWrap/>
          </w:tcPr>
          <w:p w:rsidR="0011383B" w:rsidRPr="0011383B" w:rsidRDefault="0011383B" w:rsidP="0011383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1383B">
              <w:rPr>
                <w:rFonts w:eastAsia="Times New Roman" w:cs="Times New Roman"/>
                <w:sz w:val="24"/>
                <w:szCs w:val="24"/>
                <w:lang w:eastAsia="ru-RU"/>
              </w:rPr>
              <w:t>31.12.2010</w:t>
            </w:r>
          </w:p>
        </w:tc>
        <w:tc>
          <w:tcPr>
            <w:tcW w:w="1338" w:type="dxa"/>
            <w:gridSpan w:val="2"/>
            <w:shd w:val="clear" w:color="auto" w:fill="auto"/>
            <w:noWrap/>
          </w:tcPr>
          <w:p w:rsidR="0011383B" w:rsidRPr="0011383B" w:rsidRDefault="0011383B" w:rsidP="0011383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1383B">
              <w:rPr>
                <w:rFonts w:eastAsia="Times New Roman" w:cs="Times New Roman"/>
                <w:sz w:val="24"/>
                <w:szCs w:val="24"/>
                <w:lang w:eastAsia="ru-RU"/>
              </w:rPr>
              <w:t>31.12.2011</w:t>
            </w:r>
          </w:p>
        </w:tc>
        <w:tc>
          <w:tcPr>
            <w:tcW w:w="1416" w:type="dxa"/>
            <w:gridSpan w:val="2"/>
            <w:shd w:val="clear" w:color="auto" w:fill="auto"/>
            <w:noWrap/>
          </w:tcPr>
          <w:p w:rsidR="0011383B" w:rsidRPr="0011383B" w:rsidRDefault="0011383B" w:rsidP="0011383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1383B">
              <w:rPr>
                <w:rFonts w:eastAsia="Times New Roman" w:cs="Times New Roman"/>
                <w:sz w:val="24"/>
                <w:szCs w:val="24"/>
                <w:lang w:eastAsia="ru-RU"/>
              </w:rPr>
              <w:t>31.12.2012</w:t>
            </w:r>
          </w:p>
        </w:tc>
        <w:tc>
          <w:tcPr>
            <w:tcW w:w="1243" w:type="dxa"/>
            <w:gridSpan w:val="2"/>
            <w:shd w:val="clear" w:color="auto" w:fill="auto"/>
            <w:noWrap/>
          </w:tcPr>
          <w:p w:rsidR="0011383B" w:rsidRPr="0011383B" w:rsidRDefault="0011383B" w:rsidP="0011383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1383B">
              <w:rPr>
                <w:rFonts w:eastAsia="Times New Roman" w:cs="Times New Roman"/>
                <w:sz w:val="24"/>
                <w:szCs w:val="24"/>
                <w:lang w:eastAsia="ru-RU"/>
              </w:rPr>
              <w:t>прирост</w:t>
            </w:r>
          </w:p>
          <w:p w:rsidR="0011383B" w:rsidRPr="0011383B" w:rsidRDefault="0011383B" w:rsidP="0011383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1383B">
              <w:rPr>
                <w:rFonts w:eastAsia="Times New Roman" w:cs="Times New Roman"/>
                <w:sz w:val="24"/>
                <w:szCs w:val="24"/>
                <w:lang w:eastAsia="ru-RU"/>
              </w:rPr>
              <w:t>2011/2010</w:t>
            </w:r>
          </w:p>
        </w:tc>
        <w:tc>
          <w:tcPr>
            <w:tcW w:w="1243" w:type="dxa"/>
            <w:gridSpan w:val="2"/>
            <w:shd w:val="clear" w:color="auto" w:fill="auto"/>
            <w:noWrap/>
          </w:tcPr>
          <w:p w:rsidR="0011383B" w:rsidRPr="0011383B" w:rsidRDefault="0011383B" w:rsidP="0011383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1383B">
              <w:rPr>
                <w:rFonts w:eastAsia="Times New Roman" w:cs="Times New Roman"/>
                <w:sz w:val="24"/>
                <w:szCs w:val="24"/>
                <w:lang w:eastAsia="ru-RU"/>
              </w:rPr>
              <w:t>прирост</w:t>
            </w:r>
          </w:p>
          <w:p w:rsidR="0011383B" w:rsidRPr="0011383B" w:rsidRDefault="0011383B" w:rsidP="0011383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1383B">
              <w:rPr>
                <w:rFonts w:eastAsia="Times New Roman" w:cs="Times New Roman"/>
                <w:sz w:val="24"/>
                <w:szCs w:val="24"/>
                <w:lang w:eastAsia="ru-RU"/>
              </w:rPr>
              <w:t>2012/2011</w:t>
            </w:r>
          </w:p>
        </w:tc>
      </w:tr>
      <w:tr w:rsidR="0011383B" w:rsidRPr="0011383B" w:rsidTr="0011383B">
        <w:trPr>
          <w:trHeight w:val="300"/>
        </w:trPr>
        <w:tc>
          <w:tcPr>
            <w:tcW w:w="2914" w:type="dxa"/>
            <w:shd w:val="clear" w:color="auto" w:fill="auto"/>
          </w:tcPr>
          <w:p w:rsidR="0011383B" w:rsidRPr="0011383B" w:rsidRDefault="0011383B" w:rsidP="0011383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1383B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dxa"/>
            <w:gridSpan w:val="2"/>
            <w:shd w:val="clear" w:color="auto" w:fill="auto"/>
            <w:noWrap/>
          </w:tcPr>
          <w:p w:rsidR="0011383B" w:rsidRPr="0011383B" w:rsidRDefault="0011383B" w:rsidP="0011383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1383B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  <w:noWrap/>
          </w:tcPr>
          <w:p w:rsidR="0011383B" w:rsidRPr="0011383B" w:rsidRDefault="0011383B" w:rsidP="0011383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1383B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6" w:type="dxa"/>
            <w:gridSpan w:val="2"/>
            <w:shd w:val="clear" w:color="auto" w:fill="auto"/>
            <w:noWrap/>
          </w:tcPr>
          <w:p w:rsidR="0011383B" w:rsidRPr="0011383B" w:rsidRDefault="0011383B" w:rsidP="0011383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1383B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2"/>
            <w:shd w:val="clear" w:color="auto" w:fill="auto"/>
            <w:noWrap/>
          </w:tcPr>
          <w:p w:rsidR="0011383B" w:rsidRPr="0011383B" w:rsidRDefault="0011383B" w:rsidP="0011383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1383B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2"/>
            <w:shd w:val="clear" w:color="auto" w:fill="auto"/>
            <w:noWrap/>
          </w:tcPr>
          <w:p w:rsidR="0011383B" w:rsidRPr="0011383B" w:rsidRDefault="0011383B" w:rsidP="0011383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1383B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1383B" w:rsidRPr="0011383B" w:rsidTr="0011383B">
        <w:trPr>
          <w:trHeight w:val="300"/>
        </w:trPr>
        <w:tc>
          <w:tcPr>
            <w:tcW w:w="2914" w:type="dxa"/>
            <w:shd w:val="clear" w:color="auto" w:fill="auto"/>
          </w:tcPr>
          <w:p w:rsidR="0011383B" w:rsidRPr="0011383B" w:rsidRDefault="0011383B" w:rsidP="0011383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1383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Всего пенсионеров</w:t>
            </w:r>
          </w:p>
        </w:tc>
        <w:tc>
          <w:tcPr>
            <w:tcW w:w="1416" w:type="dxa"/>
            <w:gridSpan w:val="2"/>
            <w:shd w:val="clear" w:color="auto" w:fill="auto"/>
            <w:noWrap/>
          </w:tcPr>
          <w:p w:rsidR="0011383B" w:rsidRPr="0011383B" w:rsidRDefault="0011383B" w:rsidP="0011383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1383B">
              <w:rPr>
                <w:rFonts w:eastAsia="Times New Roman" w:cs="Times New Roman"/>
                <w:sz w:val="24"/>
                <w:szCs w:val="24"/>
                <w:lang w:eastAsia="ru-RU"/>
              </w:rPr>
              <w:t>39711,2</w:t>
            </w:r>
          </w:p>
        </w:tc>
        <w:tc>
          <w:tcPr>
            <w:tcW w:w="0" w:type="auto"/>
            <w:gridSpan w:val="2"/>
            <w:shd w:val="clear" w:color="auto" w:fill="auto"/>
            <w:noWrap/>
          </w:tcPr>
          <w:p w:rsidR="0011383B" w:rsidRPr="0011383B" w:rsidRDefault="0011383B" w:rsidP="0011383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1383B">
              <w:rPr>
                <w:rFonts w:eastAsia="Times New Roman" w:cs="Times New Roman"/>
                <w:sz w:val="24"/>
                <w:szCs w:val="24"/>
                <w:lang w:eastAsia="ru-RU"/>
              </w:rPr>
              <w:t>40167,4</w:t>
            </w:r>
          </w:p>
        </w:tc>
        <w:tc>
          <w:tcPr>
            <w:tcW w:w="1416" w:type="dxa"/>
            <w:gridSpan w:val="2"/>
            <w:shd w:val="clear" w:color="auto" w:fill="auto"/>
            <w:noWrap/>
          </w:tcPr>
          <w:p w:rsidR="0011383B" w:rsidRPr="0011383B" w:rsidRDefault="0011383B" w:rsidP="0011383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1383B">
              <w:rPr>
                <w:rFonts w:eastAsia="Times New Roman" w:cs="Times New Roman"/>
                <w:sz w:val="24"/>
                <w:szCs w:val="24"/>
                <w:lang w:eastAsia="ru-RU"/>
              </w:rPr>
              <w:t>40578,1</w:t>
            </w:r>
          </w:p>
        </w:tc>
        <w:tc>
          <w:tcPr>
            <w:tcW w:w="0" w:type="auto"/>
            <w:gridSpan w:val="2"/>
            <w:shd w:val="clear" w:color="auto" w:fill="auto"/>
            <w:noWrap/>
          </w:tcPr>
          <w:p w:rsidR="0011383B" w:rsidRPr="0011383B" w:rsidRDefault="0011383B" w:rsidP="0011383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1383B">
              <w:rPr>
                <w:rFonts w:eastAsia="Times New Roman" w:cs="Times New Roman"/>
                <w:sz w:val="24"/>
                <w:szCs w:val="24"/>
                <w:lang w:eastAsia="ru-RU"/>
              </w:rPr>
              <w:t>101,1</w:t>
            </w:r>
          </w:p>
        </w:tc>
        <w:tc>
          <w:tcPr>
            <w:tcW w:w="0" w:type="auto"/>
            <w:gridSpan w:val="2"/>
            <w:shd w:val="clear" w:color="auto" w:fill="auto"/>
            <w:noWrap/>
          </w:tcPr>
          <w:p w:rsidR="0011383B" w:rsidRPr="0011383B" w:rsidRDefault="0011383B" w:rsidP="0011383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1383B">
              <w:rPr>
                <w:rFonts w:eastAsia="Times New Roman" w:cs="Times New Roman"/>
                <w:sz w:val="24"/>
                <w:szCs w:val="24"/>
                <w:lang w:eastAsia="ru-RU"/>
              </w:rPr>
              <w:t>101,0</w:t>
            </w:r>
          </w:p>
        </w:tc>
      </w:tr>
      <w:tr w:rsidR="0011383B" w:rsidRPr="0011383B" w:rsidTr="0011383B">
        <w:trPr>
          <w:trHeight w:val="300"/>
        </w:trPr>
        <w:tc>
          <w:tcPr>
            <w:tcW w:w="2914" w:type="dxa"/>
            <w:shd w:val="clear" w:color="auto" w:fill="auto"/>
          </w:tcPr>
          <w:p w:rsidR="0011383B" w:rsidRPr="0011383B" w:rsidRDefault="0011383B" w:rsidP="0011383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1383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Получатели</w:t>
            </w:r>
            <w:r w:rsidRPr="0011383B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11383B">
              <w:rPr>
                <w:rFonts w:eastAsia="Times New Roman" w:cs="Times New Roman"/>
                <w:sz w:val="24"/>
                <w:szCs w:val="24"/>
                <w:lang w:eastAsia="ru-RU"/>
              </w:rPr>
              <w:t>трудовых пенсий</w:t>
            </w:r>
          </w:p>
        </w:tc>
        <w:tc>
          <w:tcPr>
            <w:tcW w:w="1416" w:type="dxa"/>
            <w:gridSpan w:val="2"/>
            <w:shd w:val="clear" w:color="auto" w:fill="auto"/>
            <w:noWrap/>
          </w:tcPr>
          <w:p w:rsidR="0011383B" w:rsidRPr="0011383B" w:rsidRDefault="0011383B" w:rsidP="0011383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1383B">
              <w:rPr>
                <w:rFonts w:eastAsia="Times New Roman" w:cs="Times New Roman"/>
                <w:sz w:val="24"/>
                <w:szCs w:val="24"/>
                <w:lang w:eastAsia="ru-RU"/>
              </w:rPr>
              <w:t>36564,4</w:t>
            </w:r>
          </w:p>
        </w:tc>
        <w:tc>
          <w:tcPr>
            <w:tcW w:w="0" w:type="auto"/>
            <w:gridSpan w:val="2"/>
            <w:shd w:val="clear" w:color="auto" w:fill="auto"/>
            <w:noWrap/>
          </w:tcPr>
          <w:p w:rsidR="0011383B" w:rsidRPr="0011383B" w:rsidRDefault="0011383B" w:rsidP="0011383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1383B">
              <w:rPr>
                <w:rFonts w:eastAsia="Times New Roman" w:cs="Times New Roman"/>
                <w:sz w:val="24"/>
                <w:szCs w:val="24"/>
                <w:lang w:eastAsia="ru-RU"/>
              </w:rPr>
              <w:t>36915,8</w:t>
            </w:r>
          </w:p>
        </w:tc>
        <w:tc>
          <w:tcPr>
            <w:tcW w:w="1416" w:type="dxa"/>
            <w:gridSpan w:val="2"/>
            <w:shd w:val="clear" w:color="auto" w:fill="auto"/>
            <w:noWrap/>
          </w:tcPr>
          <w:p w:rsidR="0011383B" w:rsidRPr="0011383B" w:rsidRDefault="0011383B" w:rsidP="0011383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1383B">
              <w:rPr>
                <w:rFonts w:eastAsia="Times New Roman" w:cs="Times New Roman"/>
                <w:sz w:val="24"/>
                <w:szCs w:val="24"/>
                <w:lang w:eastAsia="ru-RU"/>
              </w:rPr>
              <w:t>37250,7</w:t>
            </w:r>
          </w:p>
        </w:tc>
        <w:tc>
          <w:tcPr>
            <w:tcW w:w="0" w:type="auto"/>
            <w:gridSpan w:val="2"/>
            <w:shd w:val="clear" w:color="auto" w:fill="auto"/>
            <w:noWrap/>
          </w:tcPr>
          <w:p w:rsidR="0011383B" w:rsidRPr="0011383B" w:rsidRDefault="0011383B" w:rsidP="0011383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1383B">
              <w:rPr>
                <w:rFonts w:eastAsia="Times New Roman" w:cs="Times New Roman"/>
                <w:sz w:val="24"/>
                <w:szCs w:val="24"/>
                <w:lang w:eastAsia="ru-RU"/>
              </w:rPr>
              <w:t>101,0</w:t>
            </w:r>
          </w:p>
        </w:tc>
        <w:tc>
          <w:tcPr>
            <w:tcW w:w="0" w:type="auto"/>
            <w:gridSpan w:val="2"/>
            <w:shd w:val="clear" w:color="auto" w:fill="auto"/>
            <w:noWrap/>
          </w:tcPr>
          <w:p w:rsidR="0011383B" w:rsidRPr="0011383B" w:rsidRDefault="0011383B" w:rsidP="0011383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1383B">
              <w:rPr>
                <w:rFonts w:eastAsia="Times New Roman" w:cs="Times New Roman"/>
                <w:sz w:val="24"/>
                <w:szCs w:val="24"/>
                <w:lang w:eastAsia="ru-RU"/>
              </w:rPr>
              <w:t>100,9</w:t>
            </w:r>
          </w:p>
        </w:tc>
      </w:tr>
      <w:tr w:rsidR="0011383B" w:rsidRPr="0011383B" w:rsidTr="0011383B">
        <w:trPr>
          <w:trHeight w:val="300"/>
        </w:trPr>
        <w:tc>
          <w:tcPr>
            <w:tcW w:w="2914" w:type="dxa"/>
            <w:shd w:val="clear" w:color="auto" w:fill="auto"/>
          </w:tcPr>
          <w:p w:rsidR="0011383B" w:rsidRPr="0011383B" w:rsidRDefault="0011383B" w:rsidP="0011383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1383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- по старости</w:t>
            </w:r>
          </w:p>
        </w:tc>
        <w:tc>
          <w:tcPr>
            <w:tcW w:w="1416" w:type="dxa"/>
            <w:gridSpan w:val="2"/>
            <w:shd w:val="clear" w:color="auto" w:fill="auto"/>
            <w:noWrap/>
          </w:tcPr>
          <w:p w:rsidR="0011383B" w:rsidRPr="0011383B" w:rsidRDefault="0011383B" w:rsidP="0011383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1383B">
              <w:rPr>
                <w:rFonts w:eastAsia="Times New Roman" w:cs="Times New Roman"/>
                <w:sz w:val="24"/>
                <w:szCs w:val="24"/>
                <w:lang w:eastAsia="ru-RU"/>
              </w:rPr>
              <w:t>32465,6</w:t>
            </w:r>
          </w:p>
        </w:tc>
        <w:tc>
          <w:tcPr>
            <w:tcW w:w="0" w:type="auto"/>
            <w:gridSpan w:val="2"/>
            <w:shd w:val="clear" w:color="auto" w:fill="auto"/>
            <w:noWrap/>
          </w:tcPr>
          <w:p w:rsidR="0011383B" w:rsidRPr="0011383B" w:rsidRDefault="0011383B" w:rsidP="0011383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1383B">
              <w:rPr>
                <w:rFonts w:eastAsia="Times New Roman" w:cs="Times New Roman"/>
                <w:sz w:val="24"/>
                <w:szCs w:val="24"/>
                <w:lang w:eastAsia="ru-RU"/>
              </w:rPr>
              <w:t>32984,9</w:t>
            </w:r>
          </w:p>
        </w:tc>
        <w:tc>
          <w:tcPr>
            <w:tcW w:w="1416" w:type="dxa"/>
            <w:gridSpan w:val="2"/>
            <w:shd w:val="clear" w:color="auto" w:fill="auto"/>
            <w:noWrap/>
          </w:tcPr>
          <w:p w:rsidR="0011383B" w:rsidRPr="0011383B" w:rsidRDefault="0011383B" w:rsidP="0011383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1383B">
              <w:rPr>
                <w:rFonts w:eastAsia="Times New Roman" w:cs="Times New Roman"/>
                <w:sz w:val="24"/>
                <w:szCs w:val="24"/>
                <w:lang w:eastAsia="ru-RU"/>
              </w:rPr>
              <w:t>33454,3</w:t>
            </w:r>
          </w:p>
        </w:tc>
        <w:tc>
          <w:tcPr>
            <w:tcW w:w="0" w:type="auto"/>
            <w:gridSpan w:val="2"/>
            <w:shd w:val="clear" w:color="auto" w:fill="auto"/>
            <w:noWrap/>
          </w:tcPr>
          <w:p w:rsidR="0011383B" w:rsidRPr="0011383B" w:rsidRDefault="0011383B" w:rsidP="0011383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1383B">
              <w:rPr>
                <w:rFonts w:eastAsia="Times New Roman" w:cs="Times New Roman"/>
                <w:sz w:val="24"/>
                <w:szCs w:val="24"/>
                <w:lang w:eastAsia="ru-RU"/>
              </w:rPr>
              <w:t>101,6</w:t>
            </w:r>
          </w:p>
        </w:tc>
        <w:tc>
          <w:tcPr>
            <w:tcW w:w="0" w:type="auto"/>
            <w:gridSpan w:val="2"/>
            <w:shd w:val="clear" w:color="auto" w:fill="auto"/>
            <w:noWrap/>
          </w:tcPr>
          <w:p w:rsidR="0011383B" w:rsidRPr="0011383B" w:rsidRDefault="0011383B" w:rsidP="0011383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1383B">
              <w:rPr>
                <w:rFonts w:eastAsia="Times New Roman" w:cs="Times New Roman"/>
                <w:sz w:val="24"/>
                <w:szCs w:val="24"/>
                <w:lang w:eastAsia="ru-RU"/>
              </w:rPr>
              <w:t>101,4</w:t>
            </w:r>
          </w:p>
        </w:tc>
      </w:tr>
      <w:tr w:rsidR="0011383B" w:rsidRPr="0011383B" w:rsidTr="0011383B">
        <w:trPr>
          <w:trHeight w:val="300"/>
        </w:trPr>
        <w:tc>
          <w:tcPr>
            <w:tcW w:w="2914" w:type="dxa"/>
            <w:shd w:val="clear" w:color="auto" w:fill="auto"/>
          </w:tcPr>
          <w:p w:rsidR="0011383B" w:rsidRPr="0011383B" w:rsidRDefault="0011383B" w:rsidP="0011383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1383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- по инвалидности</w:t>
            </w:r>
          </w:p>
        </w:tc>
        <w:tc>
          <w:tcPr>
            <w:tcW w:w="1416" w:type="dxa"/>
            <w:gridSpan w:val="2"/>
            <w:shd w:val="clear" w:color="auto" w:fill="auto"/>
            <w:noWrap/>
          </w:tcPr>
          <w:p w:rsidR="0011383B" w:rsidRPr="0011383B" w:rsidRDefault="0011383B" w:rsidP="0011383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1383B">
              <w:rPr>
                <w:rFonts w:eastAsia="Times New Roman" w:cs="Times New Roman"/>
                <w:sz w:val="24"/>
                <w:szCs w:val="24"/>
                <w:lang w:eastAsia="ru-RU"/>
              </w:rPr>
              <w:t>2654,6</w:t>
            </w:r>
          </w:p>
        </w:tc>
        <w:tc>
          <w:tcPr>
            <w:tcW w:w="0" w:type="auto"/>
            <w:gridSpan w:val="2"/>
            <w:shd w:val="clear" w:color="auto" w:fill="auto"/>
            <w:noWrap/>
          </w:tcPr>
          <w:p w:rsidR="0011383B" w:rsidRPr="0011383B" w:rsidRDefault="0011383B" w:rsidP="0011383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1383B">
              <w:rPr>
                <w:rFonts w:eastAsia="Times New Roman" w:cs="Times New Roman"/>
                <w:sz w:val="24"/>
                <w:szCs w:val="24"/>
                <w:lang w:eastAsia="ru-RU"/>
              </w:rPr>
              <w:t>2540,8</w:t>
            </w:r>
          </w:p>
        </w:tc>
        <w:tc>
          <w:tcPr>
            <w:tcW w:w="1416" w:type="dxa"/>
            <w:gridSpan w:val="2"/>
            <w:shd w:val="clear" w:color="auto" w:fill="auto"/>
            <w:noWrap/>
          </w:tcPr>
          <w:p w:rsidR="0011383B" w:rsidRPr="0011383B" w:rsidRDefault="0011383B" w:rsidP="0011383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1383B">
              <w:rPr>
                <w:rFonts w:eastAsia="Times New Roman" w:cs="Times New Roman"/>
                <w:sz w:val="24"/>
                <w:szCs w:val="24"/>
                <w:lang w:eastAsia="ru-RU"/>
              </w:rPr>
              <w:t>2444,3</w:t>
            </w:r>
          </w:p>
        </w:tc>
        <w:tc>
          <w:tcPr>
            <w:tcW w:w="0" w:type="auto"/>
            <w:gridSpan w:val="2"/>
            <w:shd w:val="clear" w:color="auto" w:fill="auto"/>
            <w:noWrap/>
          </w:tcPr>
          <w:p w:rsidR="0011383B" w:rsidRPr="0011383B" w:rsidRDefault="0011383B" w:rsidP="0011383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1383B">
              <w:rPr>
                <w:rFonts w:eastAsia="Times New Roman" w:cs="Times New Roman"/>
                <w:sz w:val="24"/>
                <w:szCs w:val="24"/>
                <w:lang w:eastAsia="ru-RU"/>
              </w:rPr>
              <w:t>95,7</w:t>
            </w:r>
          </w:p>
        </w:tc>
        <w:tc>
          <w:tcPr>
            <w:tcW w:w="0" w:type="auto"/>
            <w:gridSpan w:val="2"/>
            <w:shd w:val="clear" w:color="auto" w:fill="auto"/>
            <w:noWrap/>
          </w:tcPr>
          <w:p w:rsidR="0011383B" w:rsidRPr="0011383B" w:rsidRDefault="0011383B" w:rsidP="0011383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1383B">
              <w:rPr>
                <w:rFonts w:eastAsia="Times New Roman" w:cs="Times New Roman"/>
                <w:sz w:val="24"/>
                <w:szCs w:val="24"/>
                <w:lang w:eastAsia="ru-RU"/>
              </w:rPr>
              <w:t>96,2</w:t>
            </w:r>
          </w:p>
        </w:tc>
      </w:tr>
      <w:tr w:rsidR="0011383B" w:rsidRPr="0011383B" w:rsidTr="0011383B">
        <w:trPr>
          <w:trHeight w:val="300"/>
        </w:trPr>
        <w:tc>
          <w:tcPr>
            <w:tcW w:w="2914" w:type="dxa"/>
            <w:shd w:val="clear" w:color="auto" w:fill="auto"/>
          </w:tcPr>
          <w:p w:rsidR="0011383B" w:rsidRPr="0011383B" w:rsidRDefault="0011383B" w:rsidP="0011383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1383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- по потере кормильца</w:t>
            </w:r>
          </w:p>
        </w:tc>
        <w:tc>
          <w:tcPr>
            <w:tcW w:w="1416" w:type="dxa"/>
            <w:gridSpan w:val="2"/>
            <w:shd w:val="clear" w:color="auto" w:fill="auto"/>
            <w:noWrap/>
          </w:tcPr>
          <w:p w:rsidR="0011383B" w:rsidRPr="0011383B" w:rsidRDefault="0011383B" w:rsidP="0011383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1383B">
              <w:rPr>
                <w:rFonts w:eastAsia="Times New Roman" w:cs="Times New Roman"/>
                <w:sz w:val="24"/>
                <w:szCs w:val="24"/>
                <w:lang w:eastAsia="ru-RU"/>
              </w:rPr>
              <w:t>1444,2</w:t>
            </w:r>
          </w:p>
        </w:tc>
        <w:tc>
          <w:tcPr>
            <w:tcW w:w="0" w:type="auto"/>
            <w:gridSpan w:val="2"/>
            <w:shd w:val="clear" w:color="auto" w:fill="auto"/>
            <w:noWrap/>
          </w:tcPr>
          <w:p w:rsidR="0011383B" w:rsidRPr="0011383B" w:rsidRDefault="0011383B" w:rsidP="0011383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1383B">
              <w:rPr>
                <w:rFonts w:eastAsia="Times New Roman" w:cs="Times New Roman"/>
                <w:sz w:val="24"/>
                <w:szCs w:val="24"/>
                <w:lang w:eastAsia="ru-RU"/>
              </w:rPr>
              <w:t>1390,2</w:t>
            </w:r>
          </w:p>
        </w:tc>
        <w:tc>
          <w:tcPr>
            <w:tcW w:w="1416" w:type="dxa"/>
            <w:gridSpan w:val="2"/>
            <w:shd w:val="clear" w:color="auto" w:fill="auto"/>
            <w:noWrap/>
          </w:tcPr>
          <w:p w:rsidR="0011383B" w:rsidRPr="0011383B" w:rsidRDefault="0011383B" w:rsidP="0011383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1383B">
              <w:rPr>
                <w:rFonts w:eastAsia="Times New Roman" w:cs="Times New Roman"/>
                <w:sz w:val="24"/>
                <w:szCs w:val="24"/>
                <w:lang w:eastAsia="ru-RU"/>
              </w:rPr>
              <w:t>1352,1</w:t>
            </w:r>
          </w:p>
        </w:tc>
        <w:tc>
          <w:tcPr>
            <w:tcW w:w="0" w:type="auto"/>
            <w:gridSpan w:val="2"/>
            <w:shd w:val="clear" w:color="auto" w:fill="auto"/>
            <w:noWrap/>
          </w:tcPr>
          <w:p w:rsidR="0011383B" w:rsidRPr="0011383B" w:rsidRDefault="0011383B" w:rsidP="0011383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1383B">
              <w:rPr>
                <w:rFonts w:eastAsia="Times New Roman" w:cs="Times New Roman"/>
                <w:sz w:val="24"/>
                <w:szCs w:val="24"/>
                <w:lang w:eastAsia="ru-RU"/>
              </w:rPr>
              <w:t>96,3</w:t>
            </w:r>
          </w:p>
        </w:tc>
        <w:tc>
          <w:tcPr>
            <w:tcW w:w="0" w:type="auto"/>
            <w:gridSpan w:val="2"/>
            <w:shd w:val="clear" w:color="auto" w:fill="auto"/>
            <w:noWrap/>
          </w:tcPr>
          <w:p w:rsidR="0011383B" w:rsidRPr="0011383B" w:rsidRDefault="0011383B" w:rsidP="0011383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1383B">
              <w:rPr>
                <w:rFonts w:eastAsia="Times New Roman" w:cs="Times New Roman"/>
                <w:sz w:val="24"/>
                <w:szCs w:val="24"/>
                <w:lang w:eastAsia="ru-RU"/>
              </w:rPr>
              <w:t>97,3</w:t>
            </w:r>
          </w:p>
        </w:tc>
      </w:tr>
      <w:tr w:rsidR="0011383B" w:rsidRPr="0011383B" w:rsidTr="0011383B">
        <w:trPr>
          <w:gridAfter w:val="1"/>
          <w:wAfter w:w="16" w:type="dxa"/>
          <w:trHeight w:val="898"/>
        </w:trPr>
        <w:tc>
          <w:tcPr>
            <w:tcW w:w="2914" w:type="dxa"/>
            <w:shd w:val="clear" w:color="auto" w:fill="auto"/>
          </w:tcPr>
          <w:p w:rsidR="0011383B" w:rsidRPr="0011383B" w:rsidRDefault="0011383B" w:rsidP="0011383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1383B">
              <w:rPr>
                <w:rFonts w:eastAsia="Times New Roman" w:cs="Times New Roman"/>
                <w:sz w:val="24"/>
                <w:szCs w:val="24"/>
                <w:lang w:eastAsia="ru-RU"/>
              </w:rPr>
              <w:t>Получатели пенсий по государственному пенсионному обеспечению</w:t>
            </w:r>
          </w:p>
        </w:tc>
        <w:tc>
          <w:tcPr>
            <w:tcW w:w="1400" w:type="dxa"/>
            <w:shd w:val="clear" w:color="auto" w:fill="auto"/>
            <w:noWrap/>
          </w:tcPr>
          <w:p w:rsidR="0011383B" w:rsidRPr="0011383B" w:rsidRDefault="0011383B" w:rsidP="0011383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1383B">
              <w:rPr>
                <w:rFonts w:eastAsia="Times New Roman" w:cs="Times New Roman"/>
                <w:sz w:val="24"/>
                <w:szCs w:val="24"/>
                <w:lang w:eastAsia="ru-RU"/>
              </w:rPr>
              <w:t>3146,7</w:t>
            </w:r>
          </w:p>
        </w:tc>
        <w:tc>
          <w:tcPr>
            <w:tcW w:w="1338" w:type="dxa"/>
            <w:gridSpan w:val="2"/>
            <w:shd w:val="clear" w:color="auto" w:fill="auto"/>
            <w:noWrap/>
          </w:tcPr>
          <w:p w:rsidR="0011383B" w:rsidRPr="0011383B" w:rsidRDefault="0011383B" w:rsidP="0011383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1383B">
              <w:rPr>
                <w:rFonts w:eastAsia="Times New Roman" w:cs="Times New Roman"/>
                <w:sz w:val="24"/>
                <w:szCs w:val="24"/>
                <w:lang w:eastAsia="ru-RU"/>
              </w:rPr>
              <w:t>3251,6</w:t>
            </w:r>
          </w:p>
        </w:tc>
        <w:tc>
          <w:tcPr>
            <w:tcW w:w="1416" w:type="dxa"/>
            <w:gridSpan w:val="2"/>
            <w:shd w:val="clear" w:color="auto" w:fill="auto"/>
            <w:noWrap/>
          </w:tcPr>
          <w:p w:rsidR="0011383B" w:rsidRPr="0011383B" w:rsidRDefault="0011383B" w:rsidP="0011383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1383B">
              <w:rPr>
                <w:rFonts w:eastAsia="Times New Roman" w:cs="Times New Roman"/>
                <w:sz w:val="24"/>
                <w:szCs w:val="24"/>
                <w:lang w:eastAsia="ru-RU"/>
              </w:rPr>
              <w:t>3327,4</w:t>
            </w:r>
          </w:p>
        </w:tc>
        <w:tc>
          <w:tcPr>
            <w:tcW w:w="1243" w:type="dxa"/>
            <w:gridSpan w:val="2"/>
            <w:shd w:val="clear" w:color="auto" w:fill="auto"/>
            <w:noWrap/>
          </w:tcPr>
          <w:p w:rsidR="0011383B" w:rsidRPr="0011383B" w:rsidRDefault="0011383B" w:rsidP="0011383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1383B">
              <w:rPr>
                <w:rFonts w:eastAsia="Times New Roman" w:cs="Times New Roman"/>
                <w:sz w:val="24"/>
                <w:szCs w:val="24"/>
                <w:lang w:eastAsia="ru-RU"/>
              </w:rPr>
              <w:t>103,3</w:t>
            </w:r>
          </w:p>
        </w:tc>
        <w:tc>
          <w:tcPr>
            <w:tcW w:w="1243" w:type="dxa"/>
            <w:gridSpan w:val="2"/>
            <w:shd w:val="clear" w:color="auto" w:fill="auto"/>
            <w:noWrap/>
          </w:tcPr>
          <w:p w:rsidR="0011383B" w:rsidRPr="0011383B" w:rsidRDefault="0011383B" w:rsidP="0011383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1383B">
              <w:rPr>
                <w:rFonts w:eastAsia="Times New Roman" w:cs="Times New Roman"/>
                <w:sz w:val="24"/>
                <w:szCs w:val="24"/>
                <w:lang w:eastAsia="ru-RU"/>
              </w:rPr>
              <w:t>102,3</w:t>
            </w:r>
          </w:p>
        </w:tc>
      </w:tr>
      <w:tr w:rsidR="0011383B" w:rsidRPr="0011383B" w:rsidTr="0011383B">
        <w:trPr>
          <w:gridAfter w:val="1"/>
          <w:wAfter w:w="16" w:type="dxa"/>
          <w:trHeight w:val="300"/>
        </w:trPr>
        <w:tc>
          <w:tcPr>
            <w:tcW w:w="2914" w:type="dxa"/>
            <w:shd w:val="clear" w:color="auto" w:fill="auto"/>
          </w:tcPr>
          <w:p w:rsidR="0011383B" w:rsidRPr="0011383B" w:rsidRDefault="0011383B" w:rsidP="0011383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1383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- социальных пенсий</w:t>
            </w:r>
          </w:p>
        </w:tc>
        <w:tc>
          <w:tcPr>
            <w:tcW w:w="1400" w:type="dxa"/>
            <w:shd w:val="clear" w:color="auto" w:fill="auto"/>
            <w:noWrap/>
          </w:tcPr>
          <w:p w:rsidR="0011383B" w:rsidRPr="0011383B" w:rsidRDefault="0011383B" w:rsidP="0011383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1383B">
              <w:rPr>
                <w:rFonts w:eastAsia="Times New Roman" w:cs="Times New Roman"/>
                <w:sz w:val="24"/>
                <w:szCs w:val="24"/>
                <w:lang w:eastAsia="ru-RU"/>
              </w:rPr>
              <w:t>2763,2</w:t>
            </w:r>
          </w:p>
        </w:tc>
        <w:tc>
          <w:tcPr>
            <w:tcW w:w="1338" w:type="dxa"/>
            <w:gridSpan w:val="2"/>
            <w:shd w:val="clear" w:color="auto" w:fill="auto"/>
            <w:noWrap/>
          </w:tcPr>
          <w:p w:rsidR="0011383B" w:rsidRPr="0011383B" w:rsidRDefault="0011383B" w:rsidP="0011383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1383B">
              <w:rPr>
                <w:rFonts w:eastAsia="Times New Roman" w:cs="Times New Roman"/>
                <w:sz w:val="24"/>
                <w:szCs w:val="24"/>
                <w:lang w:eastAsia="ru-RU"/>
              </w:rPr>
              <w:t>2851,7</w:t>
            </w:r>
          </w:p>
        </w:tc>
        <w:tc>
          <w:tcPr>
            <w:tcW w:w="1416" w:type="dxa"/>
            <w:gridSpan w:val="2"/>
            <w:shd w:val="clear" w:color="auto" w:fill="auto"/>
            <w:noWrap/>
          </w:tcPr>
          <w:p w:rsidR="0011383B" w:rsidRPr="0011383B" w:rsidRDefault="0011383B" w:rsidP="0011383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1383B">
              <w:rPr>
                <w:rFonts w:eastAsia="Times New Roman" w:cs="Times New Roman"/>
                <w:sz w:val="24"/>
                <w:szCs w:val="24"/>
                <w:lang w:eastAsia="ru-RU"/>
              </w:rPr>
              <w:t>2910,7</w:t>
            </w:r>
          </w:p>
        </w:tc>
        <w:tc>
          <w:tcPr>
            <w:tcW w:w="1243" w:type="dxa"/>
            <w:gridSpan w:val="2"/>
            <w:shd w:val="clear" w:color="auto" w:fill="auto"/>
            <w:noWrap/>
          </w:tcPr>
          <w:p w:rsidR="0011383B" w:rsidRPr="0011383B" w:rsidRDefault="0011383B" w:rsidP="0011383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1383B">
              <w:rPr>
                <w:rFonts w:eastAsia="Times New Roman" w:cs="Times New Roman"/>
                <w:sz w:val="24"/>
                <w:szCs w:val="24"/>
                <w:lang w:eastAsia="ru-RU"/>
              </w:rPr>
              <w:t>103,2</w:t>
            </w:r>
          </w:p>
        </w:tc>
        <w:tc>
          <w:tcPr>
            <w:tcW w:w="1243" w:type="dxa"/>
            <w:gridSpan w:val="2"/>
            <w:shd w:val="clear" w:color="auto" w:fill="auto"/>
            <w:noWrap/>
          </w:tcPr>
          <w:p w:rsidR="0011383B" w:rsidRPr="0011383B" w:rsidRDefault="0011383B" w:rsidP="0011383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1383B">
              <w:rPr>
                <w:rFonts w:eastAsia="Times New Roman" w:cs="Times New Roman"/>
                <w:sz w:val="24"/>
                <w:szCs w:val="24"/>
                <w:lang w:eastAsia="ru-RU"/>
              </w:rPr>
              <w:t>102,1</w:t>
            </w:r>
          </w:p>
        </w:tc>
      </w:tr>
      <w:tr w:rsidR="0011383B" w:rsidRPr="0011383B" w:rsidTr="0011383B">
        <w:trPr>
          <w:gridAfter w:val="1"/>
          <w:wAfter w:w="16" w:type="dxa"/>
          <w:trHeight w:val="598"/>
        </w:trPr>
        <w:tc>
          <w:tcPr>
            <w:tcW w:w="2914" w:type="dxa"/>
            <w:shd w:val="clear" w:color="auto" w:fill="auto"/>
          </w:tcPr>
          <w:p w:rsidR="0011383B" w:rsidRPr="0011383B" w:rsidRDefault="0011383B" w:rsidP="0011383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1383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- пенсий федеральных государственных служащих</w:t>
            </w:r>
          </w:p>
        </w:tc>
        <w:tc>
          <w:tcPr>
            <w:tcW w:w="1400" w:type="dxa"/>
            <w:shd w:val="clear" w:color="auto" w:fill="auto"/>
            <w:noWrap/>
          </w:tcPr>
          <w:p w:rsidR="0011383B" w:rsidRPr="0011383B" w:rsidRDefault="0011383B" w:rsidP="0011383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1383B">
              <w:rPr>
                <w:rFonts w:eastAsia="Times New Roman" w:cs="Times New Roman"/>
                <w:sz w:val="24"/>
                <w:szCs w:val="24"/>
                <w:lang w:eastAsia="ru-RU"/>
              </w:rPr>
              <w:t>49,2</w:t>
            </w:r>
          </w:p>
        </w:tc>
        <w:tc>
          <w:tcPr>
            <w:tcW w:w="1338" w:type="dxa"/>
            <w:gridSpan w:val="2"/>
            <w:shd w:val="clear" w:color="auto" w:fill="auto"/>
            <w:noWrap/>
          </w:tcPr>
          <w:p w:rsidR="0011383B" w:rsidRPr="0011383B" w:rsidRDefault="0011383B" w:rsidP="0011383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1383B">
              <w:rPr>
                <w:rFonts w:eastAsia="Times New Roman" w:cs="Times New Roman"/>
                <w:sz w:val="24"/>
                <w:szCs w:val="24"/>
                <w:lang w:eastAsia="ru-RU"/>
              </w:rPr>
              <w:t>55,5</w:t>
            </w:r>
          </w:p>
        </w:tc>
        <w:tc>
          <w:tcPr>
            <w:tcW w:w="1416" w:type="dxa"/>
            <w:gridSpan w:val="2"/>
            <w:shd w:val="clear" w:color="auto" w:fill="auto"/>
            <w:noWrap/>
          </w:tcPr>
          <w:p w:rsidR="0011383B" w:rsidRPr="0011383B" w:rsidRDefault="0011383B" w:rsidP="0011383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1383B">
              <w:rPr>
                <w:rFonts w:eastAsia="Times New Roman" w:cs="Times New Roman"/>
                <w:sz w:val="24"/>
                <w:szCs w:val="24"/>
                <w:lang w:eastAsia="ru-RU"/>
              </w:rPr>
              <w:t>61,7</w:t>
            </w:r>
          </w:p>
        </w:tc>
        <w:tc>
          <w:tcPr>
            <w:tcW w:w="1243" w:type="dxa"/>
            <w:gridSpan w:val="2"/>
            <w:shd w:val="clear" w:color="auto" w:fill="auto"/>
            <w:noWrap/>
          </w:tcPr>
          <w:p w:rsidR="0011383B" w:rsidRPr="0011383B" w:rsidRDefault="0011383B" w:rsidP="0011383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1383B">
              <w:rPr>
                <w:rFonts w:eastAsia="Times New Roman" w:cs="Times New Roman"/>
                <w:sz w:val="24"/>
                <w:szCs w:val="24"/>
                <w:lang w:eastAsia="ru-RU"/>
              </w:rPr>
              <w:t>112,8</w:t>
            </w:r>
          </w:p>
        </w:tc>
        <w:tc>
          <w:tcPr>
            <w:tcW w:w="1243" w:type="dxa"/>
            <w:gridSpan w:val="2"/>
            <w:shd w:val="clear" w:color="auto" w:fill="auto"/>
            <w:noWrap/>
          </w:tcPr>
          <w:p w:rsidR="0011383B" w:rsidRPr="0011383B" w:rsidRDefault="0011383B" w:rsidP="0011383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1383B">
              <w:rPr>
                <w:rFonts w:eastAsia="Times New Roman" w:cs="Times New Roman"/>
                <w:sz w:val="24"/>
                <w:szCs w:val="24"/>
                <w:lang w:eastAsia="ru-RU"/>
              </w:rPr>
              <w:t>111,2</w:t>
            </w:r>
          </w:p>
        </w:tc>
      </w:tr>
      <w:tr w:rsidR="0011383B" w:rsidRPr="0011383B" w:rsidTr="0011383B">
        <w:trPr>
          <w:gridAfter w:val="1"/>
          <w:wAfter w:w="16" w:type="dxa"/>
          <w:trHeight w:val="598"/>
        </w:trPr>
        <w:tc>
          <w:tcPr>
            <w:tcW w:w="2914" w:type="dxa"/>
            <w:shd w:val="clear" w:color="auto" w:fill="auto"/>
          </w:tcPr>
          <w:p w:rsidR="0011383B" w:rsidRPr="0011383B" w:rsidRDefault="0011383B" w:rsidP="0011383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1383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- пенсий военнослужащих и членов их семей</w:t>
            </w:r>
          </w:p>
        </w:tc>
        <w:tc>
          <w:tcPr>
            <w:tcW w:w="1400" w:type="dxa"/>
            <w:shd w:val="clear" w:color="auto" w:fill="auto"/>
            <w:noWrap/>
          </w:tcPr>
          <w:p w:rsidR="0011383B" w:rsidRPr="0011383B" w:rsidRDefault="0011383B" w:rsidP="0011383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1383B">
              <w:rPr>
                <w:rFonts w:eastAsia="Times New Roman" w:cs="Times New Roman"/>
                <w:sz w:val="24"/>
                <w:szCs w:val="24"/>
                <w:lang w:eastAsia="ru-RU"/>
              </w:rPr>
              <w:t>60,1</w:t>
            </w:r>
          </w:p>
        </w:tc>
        <w:tc>
          <w:tcPr>
            <w:tcW w:w="1338" w:type="dxa"/>
            <w:gridSpan w:val="2"/>
            <w:shd w:val="clear" w:color="auto" w:fill="auto"/>
            <w:noWrap/>
          </w:tcPr>
          <w:p w:rsidR="0011383B" w:rsidRPr="0011383B" w:rsidRDefault="0011383B" w:rsidP="0011383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1383B">
              <w:rPr>
                <w:rFonts w:eastAsia="Times New Roman" w:cs="Times New Roman"/>
                <w:sz w:val="24"/>
                <w:szCs w:val="24"/>
                <w:lang w:eastAsia="ru-RU"/>
              </w:rPr>
              <w:t>57,8</w:t>
            </w:r>
          </w:p>
        </w:tc>
        <w:tc>
          <w:tcPr>
            <w:tcW w:w="1416" w:type="dxa"/>
            <w:gridSpan w:val="2"/>
            <w:shd w:val="clear" w:color="auto" w:fill="auto"/>
            <w:noWrap/>
          </w:tcPr>
          <w:p w:rsidR="0011383B" w:rsidRPr="0011383B" w:rsidRDefault="0011383B" w:rsidP="0011383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1383B">
              <w:rPr>
                <w:rFonts w:eastAsia="Times New Roman" w:cs="Times New Roman"/>
                <w:sz w:val="24"/>
                <w:szCs w:val="24"/>
                <w:lang w:eastAsia="ru-RU"/>
              </w:rPr>
              <w:t>55,7</w:t>
            </w:r>
          </w:p>
        </w:tc>
        <w:tc>
          <w:tcPr>
            <w:tcW w:w="1243" w:type="dxa"/>
            <w:gridSpan w:val="2"/>
            <w:shd w:val="clear" w:color="auto" w:fill="auto"/>
            <w:noWrap/>
          </w:tcPr>
          <w:p w:rsidR="0011383B" w:rsidRPr="0011383B" w:rsidRDefault="0011383B" w:rsidP="0011383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1383B">
              <w:rPr>
                <w:rFonts w:eastAsia="Times New Roman" w:cs="Times New Roman"/>
                <w:sz w:val="24"/>
                <w:szCs w:val="24"/>
                <w:lang w:eastAsia="ru-RU"/>
              </w:rPr>
              <w:t>96,2</w:t>
            </w:r>
          </w:p>
        </w:tc>
        <w:tc>
          <w:tcPr>
            <w:tcW w:w="1243" w:type="dxa"/>
            <w:gridSpan w:val="2"/>
            <w:shd w:val="clear" w:color="auto" w:fill="auto"/>
            <w:noWrap/>
          </w:tcPr>
          <w:p w:rsidR="0011383B" w:rsidRPr="0011383B" w:rsidRDefault="0011383B" w:rsidP="0011383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1383B">
              <w:rPr>
                <w:rFonts w:eastAsia="Times New Roman" w:cs="Times New Roman"/>
                <w:sz w:val="24"/>
                <w:szCs w:val="24"/>
                <w:lang w:eastAsia="ru-RU"/>
              </w:rPr>
              <w:t>96,4</w:t>
            </w:r>
          </w:p>
        </w:tc>
      </w:tr>
    </w:tbl>
    <w:p w:rsidR="0011383B" w:rsidRPr="0011383B" w:rsidRDefault="0011383B" w:rsidP="0011383B">
      <w:pPr>
        <w:widowControl w:val="0"/>
        <w:spacing w:line="360" w:lineRule="atLeast"/>
        <w:ind w:firstLine="709"/>
        <w:jc w:val="right"/>
        <w:rPr>
          <w:rFonts w:eastAsia="Times New Roman" w:cs="Times New Roman"/>
          <w:szCs w:val="24"/>
          <w:lang w:eastAsia="ru-RU"/>
        </w:rPr>
      </w:pPr>
    </w:p>
    <w:p w:rsidR="0011383B" w:rsidRPr="0011383B" w:rsidRDefault="0011383B" w:rsidP="0011383B">
      <w:pPr>
        <w:widowControl w:val="0"/>
        <w:spacing w:before="120" w:after="120"/>
        <w:jc w:val="right"/>
        <w:rPr>
          <w:rFonts w:eastAsia="Times New Roman" w:cs="Times New Roman"/>
          <w:b/>
          <w:bCs/>
          <w:szCs w:val="20"/>
          <w:lang w:eastAsia="ru-RU"/>
        </w:rPr>
      </w:pPr>
    </w:p>
    <w:p w:rsidR="0011383B" w:rsidRPr="0011383B" w:rsidRDefault="0011383B" w:rsidP="0011383B">
      <w:pPr>
        <w:widowControl w:val="0"/>
        <w:spacing w:before="120" w:after="120"/>
        <w:jc w:val="right"/>
        <w:rPr>
          <w:rFonts w:eastAsia="Times New Roman" w:cs="Times New Roman"/>
          <w:b/>
          <w:bCs/>
          <w:szCs w:val="20"/>
          <w:lang w:eastAsia="ru-RU"/>
        </w:rPr>
      </w:pPr>
    </w:p>
    <w:p w:rsidR="0011383B" w:rsidRPr="0011383B" w:rsidRDefault="0011383B" w:rsidP="0011383B">
      <w:pPr>
        <w:widowControl w:val="0"/>
        <w:rPr>
          <w:rFonts w:eastAsia="Times New Roman" w:cs="Times New Roman"/>
          <w:sz w:val="24"/>
          <w:szCs w:val="24"/>
          <w:lang w:eastAsia="ru-RU"/>
        </w:rPr>
      </w:pPr>
    </w:p>
    <w:p w:rsidR="0011383B" w:rsidRPr="0011383B" w:rsidRDefault="0011383B" w:rsidP="0011383B">
      <w:pPr>
        <w:widowControl w:val="0"/>
        <w:rPr>
          <w:rFonts w:eastAsia="Times New Roman" w:cs="Times New Roman"/>
          <w:sz w:val="24"/>
          <w:szCs w:val="24"/>
          <w:lang w:eastAsia="ru-RU"/>
        </w:rPr>
      </w:pPr>
    </w:p>
    <w:p w:rsidR="0011383B" w:rsidRPr="0011383B" w:rsidRDefault="0011383B" w:rsidP="0011383B">
      <w:pPr>
        <w:widowControl w:val="0"/>
        <w:rPr>
          <w:rFonts w:eastAsia="Times New Roman" w:cs="Times New Roman"/>
          <w:sz w:val="24"/>
          <w:szCs w:val="24"/>
          <w:lang w:eastAsia="ru-RU"/>
        </w:rPr>
      </w:pPr>
    </w:p>
    <w:p w:rsidR="0011383B" w:rsidRPr="0011383B" w:rsidRDefault="0011383B" w:rsidP="0011383B">
      <w:pPr>
        <w:widowControl w:val="0"/>
        <w:rPr>
          <w:rFonts w:eastAsia="Times New Roman" w:cs="Times New Roman"/>
          <w:sz w:val="24"/>
          <w:szCs w:val="24"/>
          <w:lang w:eastAsia="ru-RU"/>
        </w:rPr>
      </w:pPr>
    </w:p>
    <w:p w:rsidR="0011383B" w:rsidRPr="0011383B" w:rsidRDefault="0011383B" w:rsidP="0011383B">
      <w:pPr>
        <w:widowControl w:val="0"/>
        <w:rPr>
          <w:rFonts w:eastAsia="Times New Roman" w:cs="Times New Roman"/>
          <w:sz w:val="24"/>
          <w:szCs w:val="24"/>
          <w:lang w:eastAsia="ru-RU"/>
        </w:rPr>
      </w:pPr>
    </w:p>
    <w:p w:rsidR="0011383B" w:rsidRPr="0011383B" w:rsidRDefault="0011383B" w:rsidP="0011383B">
      <w:pPr>
        <w:widowControl w:val="0"/>
        <w:rPr>
          <w:rFonts w:eastAsia="Times New Roman" w:cs="Times New Roman"/>
          <w:sz w:val="24"/>
          <w:szCs w:val="24"/>
          <w:lang w:eastAsia="ru-RU"/>
        </w:rPr>
      </w:pPr>
    </w:p>
    <w:p w:rsidR="0011383B" w:rsidRPr="0011383B" w:rsidRDefault="0011383B" w:rsidP="0011383B">
      <w:pPr>
        <w:widowControl w:val="0"/>
        <w:rPr>
          <w:rFonts w:eastAsia="Times New Roman" w:cs="Times New Roman"/>
          <w:sz w:val="24"/>
          <w:szCs w:val="24"/>
          <w:lang w:eastAsia="ru-RU"/>
        </w:rPr>
      </w:pPr>
    </w:p>
    <w:p w:rsidR="0011383B" w:rsidRPr="0011383B" w:rsidRDefault="0011383B" w:rsidP="0011383B">
      <w:pPr>
        <w:widowControl w:val="0"/>
        <w:rPr>
          <w:rFonts w:eastAsia="Times New Roman" w:cs="Times New Roman"/>
          <w:sz w:val="24"/>
          <w:szCs w:val="24"/>
          <w:lang w:eastAsia="ru-RU"/>
        </w:rPr>
      </w:pPr>
    </w:p>
    <w:p w:rsidR="0011383B" w:rsidRPr="0011383B" w:rsidRDefault="0011383B" w:rsidP="0011383B">
      <w:pPr>
        <w:widowControl w:val="0"/>
        <w:rPr>
          <w:rFonts w:eastAsia="Times New Roman" w:cs="Times New Roman"/>
          <w:sz w:val="24"/>
          <w:szCs w:val="24"/>
          <w:lang w:eastAsia="ru-RU"/>
        </w:rPr>
      </w:pPr>
    </w:p>
    <w:p w:rsidR="0011383B" w:rsidRPr="0011383B" w:rsidRDefault="0011383B" w:rsidP="0011383B">
      <w:pPr>
        <w:widowControl w:val="0"/>
        <w:shd w:val="clear" w:color="auto" w:fill="FFFFFF"/>
        <w:spacing w:line="360" w:lineRule="atLeast"/>
        <w:rPr>
          <w:rFonts w:eastAsia="Times New Roman" w:cs="Times New Roman"/>
          <w:szCs w:val="24"/>
          <w:lang w:eastAsia="ru-RU"/>
        </w:rPr>
      </w:pPr>
    </w:p>
    <w:p w:rsidR="0011383B" w:rsidRPr="0011383B" w:rsidRDefault="0011383B" w:rsidP="0011383B">
      <w:pPr>
        <w:widowControl w:val="0"/>
        <w:shd w:val="clear" w:color="auto" w:fill="FFFFFF"/>
        <w:spacing w:line="360" w:lineRule="atLeast"/>
        <w:rPr>
          <w:rFonts w:eastAsia="Times New Roman" w:cs="Times New Roman"/>
          <w:szCs w:val="24"/>
          <w:lang w:eastAsia="ru-RU"/>
        </w:rPr>
      </w:pPr>
    </w:p>
    <w:p w:rsidR="0011383B" w:rsidRPr="0011383B" w:rsidRDefault="0011383B" w:rsidP="0011383B">
      <w:pPr>
        <w:widowControl w:val="0"/>
        <w:shd w:val="clear" w:color="auto" w:fill="FFFFFF"/>
        <w:spacing w:line="360" w:lineRule="atLeast"/>
        <w:rPr>
          <w:rFonts w:eastAsia="Times New Roman" w:cs="Times New Roman"/>
          <w:szCs w:val="24"/>
          <w:lang w:eastAsia="ru-RU"/>
        </w:rPr>
      </w:pPr>
    </w:p>
    <w:p w:rsidR="0011383B" w:rsidRPr="0011383B" w:rsidRDefault="0011383B" w:rsidP="0011383B">
      <w:pPr>
        <w:widowControl w:val="0"/>
        <w:shd w:val="clear" w:color="auto" w:fill="FFFFFF"/>
        <w:spacing w:line="360" w:lineRule="atLeast"/>
        <w:rPr>
          <w:rFonts w:eastAsia="Times New Roman" w:cs="Times New Roman"/>
          <w:szCs w:val="24"/>
          <w:lang w:eastAsia="ru-RU"/>
        </w:rPr>
      </w:pPr>
    </w:p>
    <w:p w:rsidR="00EE7AFE" w:rsidRPr="00EE7AFE" w:rsidRDefault="00EE7AFE" w:rsidP="00EE7AFE">
      <w:pPr>
        <w:widowControl w:val="0"/>
        <w:jc w:val="right"/>
        <w:rPr>
          <w:rFonts w:eastAsia="Courier New" w:cs="Times New Roman"/>
          <w:color w:val="000000"/>
          <w:sz w:val="24"/>
          <w:szCs w:val="24"/>
          <w:lang w:eastAsia="ru-RU" w:bidi="ru-RU"/>
        </w:rPr>
      </w:pPr>
    </w:p>
    <w:p w:rsidR="00EE7AFE" w:rsidRPr="005D0DFE" w:rsidRDefault="00EE7AFE" w:rsidP="00EE7AFE">
      <w:pPr>
        <w:widowControl w:val="0"/>
        <w:jc w:val="center"/>
        <w:rPr>
          <w:rFonts w:eastAsia="Courier New" w:cs="Times New Roman"/>
          <w:b/>
          <w:color w:val="000000"/>
          <w:szCs w:val="28"/>
          <w:lang w:eastAsia="ru-RU" w:bidi="ru-RU"/>
        </w:rPr>
      </w:pPr>
      <w:r w:rsidRPr="005D0DFE">
        <w:rPr>
          <w:rFonts w:eastAsia="Courier New" w:cs="Times New Roman"/>
          <w:b/>
          <w:color w:val="000000"/>
          <w:szCs w:val="28"/>
          <w:lang w:eastAsia="ru-RU" w:bidi="ru-RU"/>
        </w:rPr>
        <w:t>Приложение В</w:t>
      </w:r>
    </w:p>
    <w:p w:rsidR="00EE7AFE" w:rsidRDefault="00EE7AFE" w:rsidP="00EE7AFE">
      <w:pPr>
        <w:widowControl w:val="0"/>
        <w:jc w:val="center"/>
        <w:rPr>
          <w:rFonts w:eastAsia="Courier New" w:cs="Times New Roman"/>
          <w:b/>
          <w:color w:val="000000"/>
          <w:szCs w:val="28"/>
          <w:lang w:eastAsia="ru-RU" w:bidi="ru-RU"/>
        </w:rPr>
      </w:pPr>
      <w:r w:rsidRPr="005D0DFE">
        <w:rPr>
          <w:rFonts w:eastAsia="Courier New" w:cs="Times New Roman"/>
          <w:b/>
          <w:color w:val="000000"/>
          <w:szCs w:val="28"/>
          <w:lang w:eastAsia="ru-RU" w:bidi="ru-RU"/>
        </w:rPr>
        <w:t>Образец оформления титульного листа курсовой работы.</w:t>
      </w:r>
    </w:p>
    <w:p w:rsidR="005D0DFE" w:rsidRDefault="005D0DFE" w:rsidP="00EE7AFE">
      <w:pPr>
        <w:widowControl w:val="0"/>
        <w:jc w:val="center"/>
        <w:rPr>
          <w:rFonts w:eastAsia="Courier New" w:cs="Times New Roman"/>
          <w:b/>
          <w:color w:val="000000"/>
          <w:szCs w:val="28"/>
          <w:lang w:eastAsia="ru-RU" w:bidi="ru-RU"/>
        </w:rPr>
      </w:pPr>
    </w:p>
    <w:p w:rsidR="005D0DFE" w:rsidRPr="005D0DFE" w:rsidRDefault="005D0DFE" w:rsidP="00EE7AFE">
      <w:pPr>
        <w:widowControl w:val="0"/>
        <w:jc w:val="center"/>
        <w:rPr>
          <w:rFonts w:eastAsia="Courier New" w:cs="Times New Roman"/>
          <w:b/>
          <w:color w:val="000000"/>
          <w:szCs w:val="28"/>
          <w:lang w:eastAsia="ru-RU" w:bidi="ru-RU"/>
        </w:rPr>
      </w:pPr>
    </w:p>
    <w:p w:rsidR="00EE7AFE" w:rsidRPr="00EE7AFE" w:rsidRDefault="00EE7AFE" w:rsidP="00EE7AFE">
      <w:pPr>
        <w:widowControl w:val="0"/>
        <w:jc w:val="center"/>
        <w:rPr>
          <w:rFonts w:eastAsia="Courier New" w:cs="Times New Roman"/>
          <w:b/>
          <w:color w:val="000000"/>
          <w:sz w:val="24"/>
          <w:szCs w:val="24"/>
          <w:lang w:eastAsia="ru-RU" w:bidi="ru-RU"/>
        </w:rPr>
      </w:pPr>
      <w:r w:rsidRPr="00EE7AFE">
        <w:rPr>
          <w:rFonts w:eastAsia="Courier New" w:cs="Times New Roman"/>
          <w:b/>
          <w:color w:val="000000"/>
          <w:sz w:val="24"/>
          <w:szCs w:val="24"/>
          <w:lang w:eastAsia="ru-RU" w:bidi="ru-RU"/>
        </w:rPr>
        <w:t xml:space="preserve">ГОСУДАРСТВЕННОЕ </w:t>
      </w:r>
      <w:r>
        <w:rPr>
          <w:rFonts w:eastAsia="Courier New" w:cs="Times New Roman"/>
          <w:b/>
          <w:color w:val="000000"/>
          <w:sz w:val="24"/>
          <w:szCs w:val="24"/>
          <w:lang w:eastAsia="ru-RU" w:bidi="ru-RU"/>
        </w:rPr>
        <w:t>ПРОФЕССИОНАЛЬНОЕ</w:t>
      </w:r>
      <w:r w:rsidRPr="00EE7AFE">
        <w:rPr>
          <w:rFonts w:eastAsia="Courier New" w:cs="Times New Roman"/>
          <w:b/>
          <w:color w:val="000000"/>
          <w:sz w:val="24"/>
          <w:szCs w:val="24"/>
          <w:lang w:eastAsia="ru-RU" w:bidi="ru-RU"/>
        </w:rPr>
        <w:t xml:space="preserve"> ОБРАЗОВАТЕЛЬНОЕ УЧРЕЖДЕНИЕ</w:t>
      </w:r>
    </w:p>
    <w:p w:rsidR="00EE7AFE" w:rsidRPr="00EE7AFE" w:rsidRDefault="00EE7AFE" w:rsidP="00EE7AFE">
      <w:pPr>
        <w:widowControl w:val="0"/>
        <w:jc w:val="center"/>
        <w:rPr>
          <w:rFonts w:eastAsia="Courier New" w:cs="Times New Roman"/>
          <w:b/>
          <w:color w:val="000000"/>
          <w:sz w:val="24"/>
          <w:szCs w:val="24"/>
          <w:lang w:eastAsia="ru-RU" w:bidi="ru-RU"/>
        </w:rPr>
      </w:pPr>
      <w:r w:rsidRPr="00EE7AFE">
        <w:rPr>
          <w:rFonts w:eastAsia="Courier New" w:cs="Times New Roman"/>
          <w:b/>
          <w:color w:val="000000"/>
          <w:sz w:val="24"/>
          <w:szCs w:val="24"/>
          <w:lang w:eastAsia="ru-RU" w:bidi="ru-RU"/>
        </w:rPr>
        <w:t xml:space="preserve"> НОВОКУЗНЕЦКИЙ ТЕХНИКУМ СТРОИТЕЛЬНЫХ </w:t>
      </w:r>
      <w:r>
        <w:rPr>
          <w:rFonts w:eastAsia="Courier New" w:cs="Times New Roman"/>
          <w:b/>
          <w:color w:val="000000"/>
          <w:sz w:val="24"/>
          <w:szCs w:val="24"/>
          <w:lang w:eastAsia="ru-RU" w:bidi="ru-RU"/>
        </w:rPr>
        <w:t>ТЕХНОЛОГИЙ И СФЕРЫ ОБСЛУЖИВАНИЯ</w:t>
      </w:r>
    </w:p>
    <w:p w:rsidR="00EE7AFE" w:rsidRPr="00EE7AFE" w:rsidRDefault="00EE7AFE" w:rsidP="00EE7AFE">
      <w:pPr>
        <w:widowControl w:val="0"/>
        <w:jc w:val="both"/>
        <w:outlineLvl w:val="2"/>
        <w:rPr>
          <w:rFonts w:eastAsia="Courier New" w:cs="Times New Roman"/>
          <w:color w:val="000000"/>
          <w:sz w:val="24"/>
          <w:szCs w:val="24"/>
          <w:lang w:eastAsia="ru-RU" w:bidi="ru-RU"/>
        </w:rPr>
      </w:pPr>
      <w:bookmarkStart w:id="6" w:name="bookmark14"/>
    </w:p>
    <w:p w:rsidR="00EE7AFE" w:rsidRPr="00EE7AFE" w:rsidRDefault="00EE7AFE" w:rsidP="00EE7AFE">
      <w:pPr>
        <w:widowControl w:val="0"/>
        <w:jc w:val="both"/>
        <w:outlineLvl w:val="2"/>
        <w:rPr>
          <w:rFonts w:eastAsia="Courier New" w:cs="Times New Roman"/>
          <w:color w:val="000000"/>
          <w:sz w:val="24"/>
          <w:szCs w:val="24"/>
          <w:lang w:eastAsia="ru-RU" w:bidi="ru-RU"/>
        </w:rPr>
      </w:pPr>
    </w:p>
    <w:p w:rsidR="00EE7AFE" w:rsidRPr="00EE7AFE" w:rsidRDefault="00EE7AFE" w:rsidP="00EE7AFE">
      <w:pPr>
        <w:widowControl w:val="0"/>
        <w:jc w:val="both"/>
        <w:outlineLvl w:val="2"/>
        <w:rPr>
          <w:rFonts w:eastAsia="Courier New" w:cs="Times New Roman"/>
          <w:color w:val="000000"/>
          <w:sz w:val="24"/>
          <w:szCs w:val="24"/>
          <w:lang w:eastAsia="ru-RU" w:bidi="ru-RU"/>
        </w:rPr>
      </w:pPr>
    </w:p>
    <w:p w:rsidR="00EE7AFE" w:rsidRPr="00EE7AFE" w:rsidRDefault="00EE7AFE" w:rsidP="00EE7AFE">
      <w:pPr>
        <w:widowControl w:val="0"/>
        <w:jc w:val="both"/>
        <w:outlineLvl w:val="2"/>
        <w:rPr>
          <w:rFonts w:eastAsia="Courier New" w:cs="Times New Roman"/>
          <w:color w:val="000000"/>
          <w:sz w:val="24"/>
          <w:szCs w:val="24"/>
          <w:lang w:eastAsia="ru-RU" w:bidi="ru-RU"/>
        </w:rPr>
      </w:pPr>
    </w:p>
    <w:p w:rsidR="00EE7AFE" w:rsidRPr="00EE7AFE" w:rsidRDefault="00EE7AFE" w:rsidP="00EE7AFE">
      <w:pPr>
        <w:widowControl w:val="0"/>
        <w:jc w:val="both"/>
        <w:outlineLvl w:val="2"/>
        <w:rPr>
          <w:rFonts w:eastAsia="Courier New" w:cs="Times New Roman"/>
          <w:color w:val="000000"/>
          <w:sz w:val="24"/>
          <w:szCs w:val="24"/>
          <w:lang w:eastAsia="ru-RU" w:bidi="ru-RU"/>
        </w:rPr>
      </w:pPr>
    </w:p>
    <w:p w:rsidR="00EE7AFE" w:rsidRPr="00EE7AFE" w:rsidRDefault="00EE7AFE" w:rsidP="00EE7AFE">
      <w:pPr>
        <w:widowControl w:val="0"/>
        <w:jc w:val="both"/>
        <w:outlineLvl w:val="2"/>
        <w:rPr>
          <w:rFonts w:eastAsia="Courier New" w:cs="Times New Roman"/>
          <w:color w:val="000000"/>
          <w:sz w:val="24"/>
          <w:szCs w:val="24"/>
          <w:lang w:eastAsia="ru-RU" w:bidi="ru-RU"/>
        </w:rPr>
      </w:pPr>
    </w:p>
    <w:p w:rsidR="00EE7AFE" w:rsidRPr="00EE7AFE" w:rsidRDefault="00EE7AFE" w:rsidP="00EE7AFE">
      <w:pPr>
        <w:widowControl w:val="0"/>
        <w:jc w:val="both"/>
        <w:outlineLvl w:val="2"/>
        <w:rPr>
          <w:rFonts w:eastAsia="Courier New" w:cs="Times New Roman"/>
          <w:color w:val="000000"/>
          <w:sz w:val="24"/>
          <w:szCs w:val="24"/>
          <w:lang w:eastAsia="ru-RU" w:bidi="ru-RU"/>
        </w:rPr>
      </w:pPr>
    </w:p>
    <w:p w:rsidR="00EE7AFE" w:rsidRPr="00EE7AFE" w:rsidRDefault="00EE7AFE" w:rsidP="00EE7AFE">
      <w:pPr>
        <w:widowControl w:val="0"/>
        <w:jc w:val="both"/>
        <w:outlineLvl w:val="2"/>
        <w:rPr>
          <w:rFonts w:eastAsia="Courier New" w:cs="Times New Roman"/>
          <w:color w:val="000000"/>
          <w:sz w:val="24"/>
          <w:szCs w:val="24"/>
          <w:lang w:eastAsia="ru-RU" w:bidi="ru-RU"/>
        </w:rPr>
      </w:pPr>
    </w:p>
    <w:p w:rsidR="00EE7AFE" w:rsidRPr="00EE7AFE" w:rsidRDefault="00EE7AFE" w:rsidP="00EE7AFE">
      <w:pPr>
        <w:widowControl w:val="0"/>
        <w:jc w:val="both"/>
        <w:outlineLvl w:val="2"/>
        <w:rPr>
          <w:rFonts w:eastAsia="Courier New" w:cs="Times New Roman"/>
          <w:color w:val="000000"/>
          <w:sz w:val="24"/>
          <w:szCs w:val="24"/>
          <w:lang w:eastAsia="ru-RU" w:bidi="ru-RU"/>
        </w:rPr>
      </w:pPr>
    </w:p>
    <w:p w:rsidR="00EE7AFE" w:rsidRPr="00EE7AFE" w:rsidRDefault="00EE7AFE" w:rsidP="00EE7AFE">
      <w:pPr>
        <w:widowControl w:val="0"/>
        <w:jc w:val="center"/>
        <w:outlineLvl w:val="2"/>
        <w:rPr>
          <w:rFonts w:eastAsia="Courier New" w:cs="Times New Roman"/>
          <w:b/>
          <w:color w:val="000000"/>
          <w:sz w:val="36"/>
          <w:szCs w:val="24"/>
          <w:lang w:eastAsia="ru-RU" w:bidi="ru-RU"/>
        </w:rPr>
      </w:pPr>
      <w:r w:rsidRPr="00EE7AFE">
        <w:rPr>
          <w:rFonts w:eastAsia="Courier New" w:cs="Times New Roman"/>
          <w:b/>
          <w:color w:val="000000"/>
          <w:sz w:val="36"/>
          <w:szCs w:val="24"/>
          <w:lang w:eastAsia="ru-RU" w:bidi="ru-RU"/>
        </w:rPr>
        <w:t>КУРСОВАЯ РАБОТА</w:t>
      </w:r>
      <w:bookmarkEnd w:id="6"/>
    </w:p>
    <w:p w:rsidR="00EE7AFE" w:rsidRPr="00EE7AFE" w:rsidRDefault="00EE7AFE" w:rsidP="00EE7AFE">
      <w:pPr>
        <w:widowControl w:val="0"/>
        <w:jc w:val="center"/>
        <w:outlineLvl w:val="2"/>
        <w:rPr>
          <w:rFonts w:eastAsia="Courier New" w:cs="Times New Roman"/>
          <w:b/>
          <w:color w:val="000000"/>
          <w:sz w:val="36"/>
          <w:szCs w:val="24"/>
          <w:lang w:eastAsia="ru-RU" w:bidi="ru-RU"/>
        </w:rPr>
      </w:pPr>
    </w:p>
    <w:p w:rsidR="00EE7AFE" w:rsidRPr="00EE7AFE" w:rsidRDefault="00EE7AFE" w:rsidP="00EE7AFE">
      <w:pPr>
        <w:widowControl w:val="0"/>
        <w:jc w:val="center"/>
        <w:rPr>
          <w:rFonts w:eastAsia="Courier New" w:cs="Times New Roman"/>
          <w:b/>
          <w:color w:val="000000"/>
          <w:sz w:val="32"/>
          <w:szCs w:val="24"/>
          <w:lang w:eastAsia="ru-RU" w:bidi="ru-RU"/>
        </w:rPr>
      </w:pPr>
      <w:r w:rsidRPr="00EE7AFE">
        <w:rPr>
          <w:rFonts w:eastAsia="Courier New" w:cs="Times New Roman"/>
          <w:b/>
          <w:color w:val="000000"/>
          <w:sz w:val="32"/>
          <w:szCs w:val="24"/>
          <w:lang w:eastAsia="ru-RU" w:bidi="ru-RU"/>
        </w:rPr>
        <w:t>Специальность _________________________________</w:t>
      </w:r>
    </w:p>
    <w:p w:rsidR="00EE7AFE" w:rsidRPr="00EE7AFE" w:rsidRDefault="00EE7AFE" w:rsidP="00EE7AFE">
      <w:pPr>
        <w:widowControl w:val="0"/>
        <w:tabs>
          <w:tab w:val="right" w:pos="6437"/>
        </w:tabs>
        <w:jc w:val="center"/>
        <w:rPr>
          <w:rFonts w:eastAsia="Courier New" w:cs="Times New Roman"/>
          <w:b/>
          <w:color w:val="000000"/>
          <w:sz w:val="32"/>
          <w:szCs w:val="24"/>
          <w:lang w:eastAsia="ru-RU" w:bidi="ru-RU"/>
        </w:rPr>
      </w:pPr>
      <w:r w:rsidRPr="00EE7AFE">
        <w:rPr>
          <w:rFonts w:eastAsia="Courier New" w:cs="Times New Roman"/>
          <w:b/>
          <w:color w:val="000000"/>
          <w:sz w:val="32"/>
          <w:szCs w:val="24"/>
          <w:lang w:eastAsia="ru-RU" w:bidi="ru-RU"/>
        </w:rPr>
        <w:t>Тема «_________________________________________»</w:t>
      </w:r>
    </w:p>
    <w:p w:rsidR="00EE7AFE" w:rsidRPr="00EE7AFE" w:rsidRDefault="00EE7AFE" w:rsidP="00EE7AFE">
      <w:pPr>
        <w:widowControl w:val="0"/>
        <w:tabs>
          <w:tab w:val="left" w:leader="underscore" w:pos="8714"/>
        </w:tabs>
        <w:jc w:val="both"/>
        <w:rPr>
          <w:rFonts w:eastAsia="Courier New" w:cs="Times New Roman"/>
          <w:color w:val="000000"/>
          <w:sz w:val="24"/>
          <w:szCs w:val="24"/>
          <w:lang w:eastAsia="ru-RU" w:bidi="ru-RU"/>
        </w:rPr>
      </w:pPr>
    </w:p>
    <w:p w:rsidR="00EE7AFE" w:rsidRPr="00EE7AFE" w:rsidRDefault="00EE7AFE" w:rsidP="00EE7AFE">
      <w:pPr>
        <w:widowControl w:val="0"/>
        <w:tabs>
          <w:tab w:val="left" w:leader="underscore" w:pos="8714"/>
        </w:tabs>
        <w:jc w:val="both"/>
        <w:rPr>
          <w:rFonts w:eastAsia="Courier New" w:cs="Times New Roman"/>
          <w:color w:val="000000"/>
          <w:sz w:val="24"/>
          <w:szCs w:val="24"/>
          <w:lang w:eastAsia="ru-RU" w:bidi="ru-RU"/>
        </w:rPr>
      </w:pPr>
    </w:p>
    <w:p w:rsidR="00EE7AFE" w:rsidRPr="00EE7AFE" w:rsidRDefault="00EE7AFE" w:rsidP="00EE7AFE">
      <w:pPr>
        <w:widowControl w:val="0"/>
        <w:tabs>
          <w:tab w:val="left" w:leader="underscore" w:pos="8714"/>
        </w:tabs>
        <w:jc w:val="both"/>
        <w:rPr>
          <w:rFonts w:eastAsia="Courier New" w:cs="Times New Roman"/>
          <w:color w:val="000000"/>
          <w:sz w:val="24"/>
          <w:szCs w:val="24"/>
          <w:lang w:eastAsia="ru-RU" w:bidi="ru-RU"/>
        </w:rPr>
      </w:pPr>
    </w:p>
    <w:p w:rsidR="00EE7AFE" w:rsidRPr="00EE7AFE" w:rsidRDefault="00EE7AFE" w:rsidP="00EE7AFE">
      <w:pPr>
        <w:widowControl w:val="0"/>
        <w:tabs>
          <w:tab w:val="left" w:leader="underscore" w:pos="8714"/>
        </w:tabs>
        <w:jc w:val="both"/>
        <w:rPr>
          <w:rFonts w:eastAsia="Courier New" w:cs="Times New Roman"/>
          <w:color w:val="000000"/>
          <w:sz w:val="24"/>
          <w:szCs w:val="24"/>
          <w:lang w:eastAsia="ru-RU" w:bidi="ru-RU"/>
        </w:rPr>
      </w:pPr>
    </w:p>
    <w:p w:rsidR="00EE7AFE" w:rsidRPr="00EE7AFE" w:rsidRDefault="00EE7AFE" w:rsidP="00EE7AFE">
      <w:pPr>
        <w:widowControl w:val="0"/>
        <w:tabs>
          <w:tab w:val="left" w:leader="underscore" w:pos="8714"/>
        </w:tabs>
        <w:jc w:val="both"/>
        <w:rPr>
          <w:rFonts w:eastAsia="Courier New" w:cs="Times New Roman"/>
          <w:color w:val="000000"/>
          <w:sz w:val="24"/>
          <w:szCs w:val="24"/>
          <w:lang w:eastAsia="ru-RU" w:bidi="ru-RU"/>
        </w:rPr>
      </w:pPr>
    </w:p>
    <w:p w:rsidR="00EE7AFE" w:rsidRPr="00EE7AFE" w:rsidRDefault="00EE7AFE" w:rsidP="00EE7AFE">
      <w:pPr>
        <w:widowControl w:val="0"/>
        <w:tabs>
          <w:tab w:val="left" w:leader="underscore" w:pos="8714"/>
        </w:tabs>
        <w:jc w:val="both"/>
        <w:rPr>
          <w:rFonts w:eastAsia="Courier New" w:cs="Times New Roman"/>
          <w:color w:val="000000"/>
          <w:sz w:val="24"/>
          <w:szCs w:val="24"/>
          <w:lang w:eastAsia="ru-RU" w:bidi="ru-RU"/>
        </w:rPr>
      </w:pPr>
    </w:p>
    <w:p w:rsidR="00EE7AFE" w:rsidRPr="00EE7AFE" w:rsidRDefault="00EE7AFE" w:rsidP="00EE7AFE">
      <w:pPr>
        <w:widowControl w:val="0"/>
        <w:tabs>
          <w:tab w:val="left" w:leader="underscore" w:pos="8714"/>
        </w:tabs>
        <w:jc w:val="both"/>
        <w:rPr>
          <w:rFonts w:eastAsia="Courier New" w:cs="Times New Roman"/>
          <w:color w:val="000000"/>
          <w:sz w:val="24"/>
          <w:szCs w:val="24"/>
          <w:lang w:eastAsia="ru-RU" w:bidi="ru-RU"/>
        </w:rPr>
      </w:pPr>
    </w:p>
    <w:p w:rsidR="00EE7AFE" w:rsidRPr="00EE7AFE" w:rsidRDefault="00EE7AFE" w:rsidP="00EE7AFE">
      <w:pPr>
        <w:widowControl w:val="0"/>
        <w:tabs>
          <w:tab w:val="left" w:leader="underscore" w:pos="8714"/>
        </w:tabs>
        <w:jc w:val="both"/>
        <w:rPr>
          <w:rFonts w:eastAsia="Courier New" w:cs="Times New Roman"/>
          <w:color w:val="000000"/>
          <w:sz w:val="24"/>
          <w:szCs w:val="24"/>
          <w:lang w:eastAsia="ru-RU" w:bidi="ru-RU"/>
        </w:rPr>
      </w:pPr>
    </w:p>
    <w:p w:rsidR="00EE7AFE" w:rsidRPr="00EE7AFE" w:rsidRDefault="00EE7AFE" w:rsidP="00EE7AFE">
      <w:pPr>
        <w:widowControl w:val="0"/>
        <w:tabs>
          <w:tab w:val="left" w:leader="underscore" w:pos="8714"/>
        </w:tabs>
        <w:jc w:val="both"/>
        <w:rPr>
          <w:rFonts w:eastAsia="Courier New" w:cs="Times New Roman"/>
          <w:color w:val="000000"/>
          <w:sz w:val="24"/>
          <w:szCs w:val="24"/>
          <w:lang w:eastAsia="ru-RU" w:bidi="ru-RU"/>
        </w:rPr>
      </w:pPr>
    </w:p>
    <w:p w:rsidR="00EE7AFE" w:rsidRPr="00EE7AFE" w:rsidRDefault="00EE7AFE" w:rsidP="00EE7AFE">
      <w:pPr>
        <w:widowControl w:val="0"/>
        <w:tabs>
          <w:tab w:val="left" w:leader="underscore" w:pos="8714"/>
        </w:tabs>
        <w:jc w:val="both"/>
        <w:rPr>
          <w:rFonts w:eastAsia="Courier New" w:cs="Times New Roman"/>
          <w:color w:val="000000"/>
          <w:sz w:val="24"/>
          <w:szCs w:val="24"/>
          <w:lang w:eastAsia="ru-RU" w:bidi="ru-RU"/>
        </w:rPr>
      </w:pPr>
    </w:p>
    <w:p w:rsidR="00EE7AFE" w:rsidRPr="00EE7AFE" w:rsidRDefault="00EE7AFE" w:rsidP="00EE7AFE">
      <w:pPr>
        <w:widowControl w:val="0"/>
        <w:tabs>
          <w:tab w:val="left" w:leader="underscore" w:pos="8714"/>
        </w:tabs>
        <w:jc w:val="both"/>
        <w:rPr>
          <w:rFonts w:eastAsia="Courier New" w:cs="Times New Roman"/>
          <w:color w:val="000000"/>
          <w:sz w:val="24"/>
          <w:szCs w:val="24"/>
          <w:lang w:eastAsia="ru-RU" w:bidi="ru-RU"/>
        </w:rPr>
      </w:pPr>
    </w:p>
    <w:p w:rsidR="00EE7AFE" w:rsidRPr="00EE7AFE" w:rsidRDefault="00EE7AFE" w:rsidP="00EE7AFE">
      <w:pPr>
        <w:widowControl w:val="0"/>
        <w:tabs>
          <w:tab w:val="left" w:leader="underscore" w:pos="8714"/>
        </w:tabs>
        <w:jc w:val="both"/>
        <w:rPr>
          <w:rFonts w:eastAsia="Courier New" w:cs="Times New Roman"/>
          <w:color w:val="000000"/>
          <w:sz w:val="24"/>
          <w:szCs w:val="24"/>
          <w:lang w:eastAsia="ru-RU" w:bidi="ru-RU"/>
        </w:rPr>
      </w:pPr>
    </w:p>
    <w:p w:rsidR="00EE7AFE" w:rsidRPr="00EE7AFE" w:rsidRDefault="00EE7AFE" w:rsidP="00EE7AFE">
      <w:pPr>
        <w:widowControl w:val="0"/>
        <w:tabs>
          <w:tab w:val="left" w:leader="underscore" w:pos="8714"/>
        </w:tabs>
        <w:jc w:val="right"/>
        <w:rPr>
          <w:rFonts w:eastAsia="Courier New" w:cs="Times New Roman"/>
          <w:color w:val="000000"/>
          <w:sz w:val="24"/>
          <w:szCs w:val="24"/>
          <w:lang w:eastAsia="ru-RU" w:bidi="ru-RU"/>
        </w:rPr>
      </w:pPr>
      <w:r w:rsidRPr="00EE7AFE">
        <w:rPr>
          <w:rFonts w:eastAsia="Courier New" w:cs="Times New Roman"/>
          <w:color w:val="000000"/>
          <w:sz w:val="24"/>
          <w:szCs w:val="24"/>
          <w:lang w:eastAsia="ru-RU" w:bidi="ru-RU"/>
        </w:rPr>
        <w:t>Выполнил: ____________________</w:t>
      </w:r>
    </w:p>
    <w:p w:rsidR="00EE7AFE" w:rsidRPr="00EE7AFE" w:rsidRDefault="00EE7AFE" w:rsidP="00EE7AFE">
      <w:pPr>
        <w:widowControl w:val="0"/>
        <w:tabs>
          <w:tab w:val="left" w:leader="underscore" w:pos="8714"/>
        </w:tabs>
        <w:jc w:val="right"/>
        <w:rPr>
          <w:rFonts w:eastAsia="Courier New" w:cs="Times New Roman"/>
          <w:color w:val="000000"/>
          <w:sz w:val="24"/>
          <w:szCs w:val="24"/>
          <w:lang w:eastAsia="ru-RU" w:bidi="ru-RU"/>
        </w:rPr>
      </w:pPr>
    </w:p>
    <w:p w:rsidR="00EE7AFE" w:rsidRPr="00EE7AFE" w:rsidRDefault="00EE7AFE" w:rsidP="00EE7AFE">
      <w:pPr>
        <w:widowControl w:val="0"/>
        <w:tabs>
          <w:tab w:val="left" w:pos="4127"/>
          <w:tab w:val="left" w:leader="underscore" w:pos="8714"/>
        </w:tabs>
        <w:jc w:val="right"/>
        <w:rPr>
          <w:rFonts w:eastAsia="Courier New" w:cs="Times New Roman"/>
          <w:color w:val="000000"/>
          <w:sz w:val="24"/>
          <w:szCs w:val="24"/>
          <w:lang w:eastAsia="ru-RU" w:bidi="ru-RU"/>
        </w:rPr>
      </w:pPr>
      <w:r w:rsidRPr="00EE7AFE">
        <w:rPr>
          <w:rFonts w:eastAsia="Courier New" w:cs="Times New Roman"/>
          <w:color w:val="000000"/>
          <w:sz w:val="24"/>
          <w:szCs w:val="24"/>
          <w:lang w:eastAsia="ru-RU" w:bidi="ru-RU"/>
        </w:rPr>
        <w:t>Студент(ка) группы_____________</w:t>
      </w:r>
    </w:p>
    <w:p w:rsidR="00EE7AFE" w:rsidRPr="00EE7AFE" w:rsidRDefault="00EE7AFE" w:rsidP="00EE7AFE">
      <w:pPr>
        <w:widowControl w:val="0"/>
        <w:tabs>
          <w:tab w:val="left" w:leader="underscore" w:pos="8714"/>
        </w:tabs>
        <w:jc w:val="right"/>
        <w:rPr>
          <w:rFonts w:eastAsia="Courier New" w:cs="Times New Roman"/>
          <w:color w:val="000000"/>
          <w:sz w:val="24"/>
          <w:szCs w:val="24"/>
          <w:lang w:eastAsia="ru-RU" w:bidi="ru-RU"/>
        </w:rPr>
      </w:pPr>
      <w:r w:rsidRPr="00EE7AFE">
        <w:rPr>
          <w:rFonts w:eastAsia="Courier New" w:cs="Times New Roman"/>
          <w:color w:val="000000"/>
          <w:sz w:val="24"/>
          <w:szCs w:val="24"/>
          <w:lang w:eastAsia="ru-RU" w:bidi="ru-RU"/>
        </w:rPr>
        <w:t>Специальность_________________</w:t>
      </w:r>
    </w:p>
    <w:p w:rsidR="00EE7AFE" w:rsidRPr="00EE7AFE" w:rsidRDefault="00EE7AFE" w:rsidP="00EE7AFE">
      <w:pPr>
        <w:widowControl w:val="0"/>
        <w:tabs>
          <w:tab w:val="left" w:leader="underscore" w:pos="8714"/>
        </w:tabs>
        <w:jc w:val="right"/>
        <w:rPr>
          <w:rFonts w:eastAsia="Courier New" w:cs="Times New Roman"/>
          <w:color w:val="000000"/>
          <w:sz w:val="24"/>
          <w:szCs w:val="24"/>
          <w:lang w:eastAsia="ru-RU" w:bidi="ru-RU"/>
        </w:rPr>
      </w:pPr>
      <w:r w:rsidRPr="00EE7AFE">
        <w:rPr>
          <w:rFonts w:eastAsia="Courier New" w:cs="Times New Roman"/>
          <w:color w:val="000000"/>
          <w:sz w:val="24"/>
          <w:szCs w:val="24"/>
          <w:lang w:eastAsia="ru-RU" w:bidi="ru-RU"/>
        </w:rPr>
        <w:t>Руководитель:__________________</w:t>
      </w:r>
    </w:p>
    <w:p w:rsidR="00EE7AFE" w:rsidRPr="00EE7AFE" w:rsidRDefault="00EE7AFE" w:rsidP="00EE7AFE">
      <w:pPr>
        <w:widowControl w:val="0"/>
        <w:jc w:val="right"/>
        <w:rPr>
          <w:rFonts w:eastAsia="Courier New" w:cs="Times New Roman"/>
          <w:color w:val="000000"/>
          <w:sz w:val="24"/>
          <w:szCs w:val="24"/>
          <w:lang w:eastAsia="ru-RU" w:bidi="ru-RU"/>
        </w:rPr>
      </w:pPr>
      <w:r w:rsidRPr="00EE7AFE">
        <w:rPr>
          <w:rFonts w:eastAsia="Courier New" w:cs="Times New Roman"/>
          <w:color w:val="000000"/>
          <w:sz w:val="24"/>
          <w:szCs w:val="24"/>
          <w:lang w:eastAsia="ru-RU" w:bidi="ru-RU"/>
        </w:rPr>
        <w:t>(ФИО)</w:t>
      </w:r>
    </w:p>
    <w:p w:rsidR="00EE7AFE" w:rsidRPr="00EE7AFE" w:rsidRDefault="00EE7AFE" w:rsidP="00EE7AFE">
      <w:pPr>
        <w:widowControl w:val="0"/>
        <w:jc w:val="both"/>
        <w:rPr>
          <w:rFonts w:eastAsia="Courier New" w:cs="Times New Roman"/>
          <w:color w:val="000000"/>
          <w:sz w:val="24"/>
          <w:szCs w:val="24"/>
          <w:lang w:eastAsia="ru-RU" w:bidi="ru-RU"/>
        </w:rPr>
      </w:pPr>
    </w:p>
    <w:p w:rsidR="00EE7AFE" w:rsidRPr="00EE7AFE" w:rsidRDefault="00EE7AFE" w:rsidP="00EE7AFE">
      <w:pPr>
        <w:widowControl w:val="0"/>
        <w:jc w:val="both"/>
        <w:rPr>
          <w:rFonts w:eastAsia="Courier New" w:cs="Times New Roman"/>
          <w:color w:val="000000"/>
          <w:sz w:val="24"/>
          <w:szCs w:val="24"/>
          <w:lang w:eastAsia="ru-RU" w:bidi="ru-RU"/>
        </w:rPr>
      </w:pPr>
    </w:p>
    <w:p w:rsidR="00EE7AFE" w:rsidRPr="00EE7AFE" w:rsidRDefault="00EE7AFE" w:rsidP="00EE7AFE">
      <w:pPr>
        <w:widowControl w:val="0"/>
        <w:jc w:val="both"/>
        <w:rPr>
          <w:rFonts w:eastAsia="Courier New" w:cs="Times New Roman"/>
          <w:color w:val="000000"/>
          <w:sz w:val="24"/>
          <w:szCs w:val="24"/>
          <w:lang w:eastAsia="ru-RU" w:bidi="ru-RU"/>
        </w:rPr>
      </w:pPr>
    </w:p>
    <w:p w:rsidR="00EE7AFE" w:rsidRPr="00EE7AFE" w:rsidRDefault="00EE7AFE" w:rsidP="00EE7AFE">
      <w:pPr>
        <w:widowControl w:val="0"/>
        <w:jc w:val="both"/>
        <w:rPr>
          <w:rFonts w:eastAsia="Courier New" w:cs="Times New Roman"/>
          <w:color w:val="000000"/>
          <w:sz w:val="24"/>
          <w:szCs w:val="24"/>
          <w:lang w:eastAsia="ru-RU" w:bidi="ru-RU"/>
        </w:rPr>
      </w:pPr>
    </w:p>
    <w:p w:rsidR="00EE7AFE" w:rsidRPr="00EE7AFE" w:rsidRDefault="00EE7AFE" w:rsidP="00EE7AFE">
      <w:pPr>
        <w:widowControl w:val="0"/>
        <w:jc w:val="both"/>
        <w:rPr>
          <w:rFonts w:eastAsia="Courier New" w:cs="Times New Roman"/>
          <w:color w:val="000000"/>
          <w:sz w:val="24"/>
          <w:szCs w:val="24"/>
          <w:lang w:eastAsia="ru-RU" w:bidi="ru-RU"/>
        </w:rPr>
      </w:pPr>
    </w:p>
    <w:p w:rsidR="00EE7AFE" w:rsidRPr="00EE7AFE" w:rsidRDefault="00EE7AFE" w:rsidP="00EE7AFE">
      <w:pPr>
        <w:widowControl w:val="0"/>
        <w:jc w:val="both"/>
        <w:rPr>
          <w:rFonts w:eastAsia="Courier New" w:cs="Times New Roman"/>
          <w:color w:val="000000"/>
          <w:sz w:val="24"/>
          <w:szCs w:val="24"/>
          <w:lang w:eastAsia="ru-RU" w:bidi="ru-RU"/>
        </w:rPr>
      </w:pPr>
    </w:p>
    <w:p w:rsidR="00EE7AFE" w:rsidRPr="00EE7AFE" w:rsidRDefault="00EE7AFE" w:rsidP="00EE7AFE">
      <w:pPr>
        <w:widowControl w:val="0"/>
        <w:jc w:val="both"/>
        <w:rPr>
          <w:rFonts w:eastAsia="Courier New" w:cs="Times New Roman"/>
          <w:color w:val="000000"/>
          <w:sz w:val="24"/>
          <w:szCs w:val="24"/>
          <w:lang w:eastAsia="ru-RU" w:bidi="ru-RU"/>
        </w:rPr>
      </w:pPr>
    </w:p>
    <w:p w:rsidR="00EE7AFE" w:rsidRPr="00EE7AFE" w:rsidRDefault="00EE7AFE" w:rsidP="00EE7AFE">
      <w:pPr>
        <w:widowControl w:val="0"/>
        <w:jc w:val="center"/>
        <w:rPr>
          <w:rFonts w:eastAsia="Courier New" w:cs="Times New Roman"/>
          <w:color w:val="000000"/>
          <w:sz w:val="24"/>
          <w:szCs w:val="24"/>
          <w:lang w:eastAsia="ru-RU" w:bidi="ru-RU"/>
        </w:rPr>
      </w:pPr>
      <w:r w:rsidRPr="00EE7AFE">
        <w:rPr>
          <w:rFonts w:eastAsia="Courier New" w:cs="Times New Roman"/>
          <w:color w:val="000000"/>
          <w:sz w:val="24"/>
          <w:szCs w:val="24"/>
          <w:lang w:eastAsia="ru-RU" w:bidi="ru-RU"/>
        </w:rPr>
        <w:t>г. Новокузнецк, 201__ год</w:t>
      </w:r>
    </w:p>
    <w:p w:rsidR="00C80D8F" w:rsidRDefault="00C80D8F">
      <w:p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br w:type="page"/>
      </w:r>
    </w:p>
    <w:p w:rsidR="00C80D8F" w:rsidRPr="005D0DFE" w:rsidRDefault="00C80D8F" w:rsidP="00C80D8F">
      <w:pPr>
        <w:widowControl w:val="0"/>
        <w:shd w:val="clear" w:color="auto" w:fill="FFFFFF"/>
        <w:spacing w:line="360" w:lineRule="atLeast"/>
        <w:jc w:val="center"/>
        <w:rPr>
          <w:rFonts w:eastAsia="Times New Roman" w:cs="Times New Roman"/>
          <w:b/>
          <w:szCs w:val="24"/>
          <w:lang w:eastAsia="ru-RU"/>
        </w:rPr>
      </w:pPr>
      <w:r w:rsidRPr="005D0DFE">
        <w:rPr>
          <w:rFonts w:eastAsia="Times New Roman" w:cs="Times New Roman"/>
          <w:b/>
          <w:szCs w:val="24"/>
          <w:lang w:eastAsia="ru-RU"/>
        </w:rPr>
        <w:lastRenderedPageBreak/>
        <w:t>Приложение Г</w:t>
      </w:r>
    </w:p>
    <w:p w:rsidR="00C80D8F" w:rsidRDefault="00C80D8F" w:rsidP="00C80D8F">
      <w:pPr>
        <w:widowControl w:val="0"/>
        <w:shd w:val="clear" w:color="auto" w:fill="FFFFFF"/>
        <w:spacing w:line="360" w:lineRule="atLeast"/>
        <w:rPr>
          <w:rFonts w:eastAsia="Times New Roman" w:cs="Times New Roman"/>
          <w:b/>
          <w:szCs w:val="24"/>
          <w:lang w:eastAsia="ru-RU"/>
        </w:rPr>
      </w:pPr>
      <w:r w:rsidRPr="00C80D8F">
        <w:rPr>
          <w:rFonts w:eastAsia="Times New Roman" w:cs="Times New Roman"/>
          <w:b/>
          <w:szCs w:val="24"/>
          <w:lang w:eastAsia="ru-RU"/>
        </w:rPr>
        <w:t>Список использованных источников</w:t>
      </w:r>
    </w:p>
    <w:p w:rsidR="00913CC8" w:rsidRPr="00C80D8F" w:rsidRDefault="00913CC8" w:rsidP="00C80D8F">
      <w:pPr>
        <w:widowControl w:val="0"/>
        <w:shd w:val="clear" w:color="auto" w:fill="FFFFFF"/>
        <w:spacing w:line="360" w:lineRule="atLeast"/>
        <w:rPr>
          <w:rFonts w:eastAsia="Times New Roman" w:cs="Times New Roman"/>
          <w:b/>
          <w:szCs w:val="24"/>
          <w:lang w:eastAsia="ru-RU"/>
        </w:rPr>
      </w:pPr>
      <w:bookmarkStart w:id="7" w:name="_GoBack"/>
      <w:bookmarkEnd w:id="7"/>
    </w:p>
    <w:p w:rsidR="00913CC8" w:rsidRPr="00913CC8" w:rsidRDefault="00913CC8" w:rsidP="00913CC8">
      <w:pPr>
        <w:spacing w:line="360" w:lineRule="auto"/>
        <w:ind w:firstLine="709"/>
        <w:jc w:val="both"/>
        <w:rPr>
          <w:rFonts w:eastAsia="Arial Unicode MS" w:cs="Times New Roman"/>
          <w:szCs w:val="28"/>
          <w:lang w:eastAsia="ru-RU"/>
        </w:rPr>
      </w:pPr>
      <w:r w:rsidRPr="00913CC8">
        <w:rPr>
          <w:rFonts w:eastAsia="Arial Unicode MS" w:cs="Times New Roman"/>
          <w:szCs w:val="28"/>
          <w:lang w:eastAsia="ru-RU"/>
        </w:rPr>
        <w:t>Все источники, приведенные в списке, располагаются в едином алфавитном порядке.</w:t>
      </w:r>
    </w:p>
    <w:p w:rsidR="00913CC8" w:rsidRPr="00913CC8" w:rsidRDefault="00913CC8" w:rsidP="00913CC8">
      <w:pPr>
        <w:spacing w:line="360" w:lineRule="auto"/>
        <w:ind w:firstLine="709"/>
        <w:rPr>
          <w:rFonts w:eastAsia="Arial Unicode MS" w:cs="Times New Roman"/>
          <w:szCs w:val="28"/>
          <w:lang w:eastAsia="ru-RU"/>
        </w:rPr>
      </w:pPr>
      <w:r w:rsidRPr="00913CC8">
        <w:rPr>
          <w:rFonts w:eastAsia="Arial Unicode MS" w:cs="Times New Roman"/>
          <w:szCs w:val="28"/>
          <w:lang w:eastAsia="ru-RU"/>
        </w:rPr>
        <w:t>Образцы оформления различных источников приведены ниже:</w:t>
      </w:r>
    </w:p>
    <w:p w:rsidR="00913CC8" w:rsidRPr="00913CC8" w:rsidRDefault="00913CC8" w:rsidP="00913CC8">
      <w:pPr>
        <w:spacing w:line="360" w:lineRule="auto"/>
        <w:jc w:val="center"/>
        <w:rPr>
          <w:rFonts w:eastAsia="Times New Roman" w:cs="Times New Roman"/>
          <w:bCs/>
          <w:i/>
          <w:iCs/>
          <w:szCs w:val="28"/>
          <w:lang w:eastAsia="ru-RU"/>
        </w:rPr>
      </w:pPr>
      <w:r w:rsidRPr="00913CC8">
        <w:rPr>
          <w:rFonts w:eastAsia="Times New Roman" w:cs="Times New Roman"/>
          <w:bCs/>
          <w:i/>
          <w:iCs/>
          <w:szCs w:val="28"/>
          <w:lang w:eastAsia="ru-RU"/>
        </w:rPr>
        <w:t>Законодательные и нормативные материалы</w:t>
      </w:r>
    </w:p>
    <w:p w:rsidR="00913CC8" w:rsidRPr="00913CC8" w:rsidRDefault="00913CC8" w:rsidP="00913CC8">
      <w:pPr>
        <w:spacing w:line="360" w:lineRule="auto"/>
        <w:ind w:firstLine="709"/>
        <w:rPr>
          <w:rFonts w:eastAsia="Times New Roman" w:cs="Times New Roman"/>
          <w:szCs w:val="28"/>
          <w:lang w:eastAsia="ru-RU"/>
        </w:rPr>
      </w:pPr>
      <w:proofErr w:type="gramStart"/>
      <w:r w:rsidRPr="00913CC8">
        <w:rPr>
          <w:rFonts w:eastAsia="Times New Roman" w:cs="Times New Roman"/>
          <w:szCs w:val="28"/>
          <w:lang w:eastAsia="ru-RU"/>
        </w:rPr>
        <w:t>Налоговый кодекс Российской Федерации [Текст]: офиц. текст: [принят Гос.</w:t>
      </w:r>
      <w:proofErr w:type="gramEnd"/>
      <w:r w:rsidRPr="00913CC8">
        <w:rPr>
          <w:rFonts w:eastAsia="Times New Roman" w:cs="Times New Roman"/>
          <w:szCs w:val="28"/>
          <w:lang w:eastAsia="ru-RU"/>
        </w:rPr>
        <w:t xml:space="preserve"> </w:t>
      </w:r>
      <w:proofErr w:type="gramStart"/>
      <w:r w:rsidRPr="00913CC8">
        <w:rPr>
          <w:rFonts w:eastAsia="Times New Roman" w:cs="Times New Roman"/>
          <w:szCs w:val="28"/>
          <w:lang w:eastAsia="ru-RU"/>
        </w:rPr>
        <w:t xml:space="preserve">Думой </w:t>
      </w:r>
      <w:proofErr w:type="spellStart"/>
      <w:r w:rsidRPr="00913CC8">
        <w:rPr>
          <w:rFonts w:eastAsia="Times New Roman" w:cs="Times New Roman"/>
          <w:szCs w:val="28"/>
          <w:lang w:eastAsia="ru-RU"/>
        </w:rPr>
        <w:t>Федер</w:t>
      </w:r>
      <w:proofErr w:type="spellEnd"/>
      <w:r w:rsidRPr="00913CC8">
        <w:rPr>
          <w:rFonts w:eastAsia="Times New Roman" w:cs="Times New Roman"/>
          <w:szCs w:val="28"/>
          <w:lang w:eastAsia="ru-RU"/>
        </w:rPr>
        <w:t xml:space="preserve">. собр. РФ с изм. и доп. 18 мая </w:t>
      </w:r>
      <w:smartTag w:uri="urn:schemas-microsoft-com:office:smarttags" w:element="metricconverter">
        <w:smartTagPr>
          <w:attr w:name="ProductID" w:val="2005 г"/>
        </w:smartTagPr>
        <w:r w:rsidRPr="00913CC8">
          <w:rPr>
            <w:rFonts w:eastAsia="Times New Roman" w:cs="Times New Roman"/>
            <w:szCs w:val="28"/>
            <w:lang w:eastAsia="ru-RU"/>
          </w:rPr>
          <w:t>2005 г</w:t>
        </w:r>
      </w:smartTag>
      <w:r w:rsidRPr="00913CC8">
        <w:rPr>
          <w:rFonts w:eastAsia="Times New Roman" w:cs="Times New Roman"/>
          <w:szCs w:val="28"/>
          <w:lang w:eastAsia="ru-RU"/>
        </w:rPr>
        <w:t>.].</w:t>
      </w:r>
      <w:proofErr w:type="gramEnd"/>
      <w:r w:rsidRPr="00913CC8">
        <w:rPr>
          <w:rFonts w:eastAsia="Times New Roman" w:cs="Times New Roman"/>
          <w:szCs w:val="28"/>
          <w:lang w:eastAsia="ru-RU"/>
        </w:rPr>
        <w:t xml:space="preserve"> – М.: ОМЕГА-Л, 2012. – 550 с.</w:t>
      </w:r>
    </w:p>
    <w:p w:rsidR="00913CC8" w:rsidRPr="00913CC8" w:rsidRDefault="00913CC8" w:rsidP="00913CC8">
      <w:pPr>
        <w:spacing w:line="360" w:lineRule="auto"/>
        <w:ind w:firstLine="709"/>
        <w:jc w:val="both"/>
        <w:outlineLvl w:val="5"/>
        <w:rPr>
          <w:rFonts w:eastAsia="Times New Roman" w:cs="Times New Roman"/>
          <w:szCs w:val="28"/>
          <w:lang w:eastAsia="ru-RU"/>
        </w:rPr>
      </w:pPr>
      <w:r w:rsidRPr="00913CC8">
        <w:rPr>
          <w:rFonts w:eastAsia="Times New Roman" w:cs="Times New Roman"/>
          <w:szCs w:val="28"/>
          <w:lang w:eastAsia="ru-RU"/>
        </w:rPr>
        <w:t xml:space="preserve">Российская Федерация. Законы. О воинской обязанности и военной службе [Текст]: </w:t>
      </w:r>
      <w:proofErr w:type="spellStart"/>
      <w:proofErr w:type="gramStart"/>
      <w:r w:rsidRPr="00913CC8">
        <w:rPr>
          <w:rFonts w:eastAsia="Times New Roman" w:cs="Times New Roman"/>
          <w:szCs w:val="28"/>
          <w:lang w:eastAsia="ru-RU"/>
        </w:rPr>
        <w:t>Федер</w:t>
      </w:r>
      <w:proofErr w:type="spellEnd"/>
      <w:r w:rsidRPr="00913CC8">
        <w:rPr>
          <w:rFonts w:eastAsia="Times New Roman" w:cs="Times New Roman"/>
          <w:szCs w:val="28"/>
          <w:lang w:eastAsia="ru-RU"/>
        </w:rPr>
        <w:t>. закон: [принят Гос.</w:t>
      </w:r>
      <w:proofErr w:type="gramEnd"/>
      <w:r w:rsidRPr="00913CC8">
        <w:rPr>
          <w:rFonts w:eastAsia="Times New Roman" w:cs="Times New Roman"/>
          <w:szCs w:val="28"/>
          <w:lang w:eastAsia="ru-RU"/>
        </w:rPr>
        <w:t xml:space="preserve"> Думой 6 марта 1998г.: </w:t>
      </w:r>
      <w:proofErr w:type="spellStart"/>
      <w:r w:rsidRPr="00913CC8">
        <w:rPr>
          <w:rFonts w:eastAsia="Times New Roman" w:cs="Times New Roman"/>
          <w:szCs w:val="28"/>
          <w:lang w:eastAsia="ru-RU"/>
        </w:rPr>
        <w:t>одобр</w:t>
      </w:r>
      <w:proofErr w:type="spellEnd"/>
      <w:r w:rsidRPr="00913CC8">
        <w:rPr>
          <w:rFonts w:eastAsia="Times New Roman" w:cs="Times New Roman"/>
          <w:szCs w:val="28"/>
          <w:lang w:eastAsia="ru-RU"/>
        </w:rPr>
        <w:t xml:space="preserve">. </w:t>
      </w:r>
      <w:proofErr w:type="gramStart"/>
      <w:r w:rsidRPr="00913CC8">
        <w:rPr>
          <w:rFonts w:eastAsia="Times New Roman" w:cs="Times New Roman"/>
          <w:szCs w:val="28"/>
          <w:lang w:eastAsia="ru-RU"/>
        </w:rPr>
        <w:t xml:space="preserve">Советом Федерации 12 марта </w:t>
      </w:r>
      <w:smartTag w:uri="urn:schemas-microsoft-com:office:smarttags" w:element="metricconverter">
        <w:smartTagPr>
          <w:attr w:name="ProductID" w:val="1998 г"/>
        </w:smartTagPr>
        <w:r w:rsidRPr="00913CC8">
          <w:rPr>
            <w:rFonts w:eastAsia="Times New Roman" w:cs="Times New Roman"/>
            <w:szCs w:val="28"/>
            <w:lang w:eastAsia="ru-RU"/>
          </w:rPr>
          <w:t>1998 г</w:t>
        </w:r>
      </w:smartTag>
      <w:r w:rsidRPr="00913CC8">
        <w:rPr>
          <w:rFonts w:eastAsia="Times New Roman" w:cs="Times New Roman"/>
          <w:szCs w:val="28"/>
          <w:lang w:eastAsia="ru-RU"/>
        </w:rPr>
        <w:t>.]. – [4-е изд.].</w:t>
      </w:r>
      <w:proofErr w:type="gramEnd"/>
      <w:r w:rsidRPr="00913CC8">
        <w:rPr>
          <w:rFonts w:eastAsia="Times New Roman" w:cs="Times New Roman"/>
          <w:szCs w:val="28"/>
          <w:lang w:eastAsia="ru-RU"/>
        </w:rPr>
        <w:t xml:space="preserve"> – М.: Ось-89, [2001г.]. – 46, [1] с.; </w:t>
      </w:r>
      <w:smartTag w:uri="urn:schemas-microsoft-com:office:smarttags" w:element="metricconverter">
        <w:smartTagPr>
          <w:attr w:name="ProductID" w:val="21 см"/>
        </w:smartTagPr>
        <w:r w:rsidRPr="00913CC8">
          <w:rPr>
            <w:rFonts w:eastAsia="Times New Roman" w:cs="Times New Roman"/>
            <w:szCs w:val="28"/>
            <w:lang w:eastAsia="ru-RU"/>
          </w:rPr>
          <w:t>21 см</w:t>
        </w:r>
      </w:smartTag>
      <w:r w:rsidRPr="00913CC8">
        <w:rPr>
          <w:rFonts w:eastAsia="Times New Roman" w:cs="Times New Roman"/>
          <w:szCs w:val="28"/>
          <w:lang w:eastAsia="ru-RU"/>
        </w:rPr>
        <w:t xml:space="preserve">. – (Актуальный закон). – </w:t>
      </w:r>
      <w:proofErr w:type="gramStart"/>
      <w:r w:rsidRPr="00913CC8">
        <w:rPr>
          <w:rFonts w:eastAsia="Times New Roman" w:cs="Times New Roman"/>
          <w:szCs w:val="28"/>
          <w:lang w:val="en-US" w:eastAsia="ru-RU"/>
        </w:rPr>
        <w:t>ISBN</w:t>
      </w:r>
      <w:r w:rsidRPr="00913CC8">
        <w:rPr>
          <w:rFonts w:eastAsia="Times New Roman" w:cs="Times New Roman"/>
          <w:szCs w:val="28"/>
          <w:lang w:eastAsia="ru-RU"/>
        </w:rPr>
        <w:t xml:space="preserve"> 5-86894-528-Х.</w:t>
      </w:r>
      <w:proofErr w:type="gramEnd"/>
    </w:p>
    <w:p w:rsidR="00913CC8" w:rsidRPr="00913CC8" w:rsidRDefault="00913CC8" w:rsidP="00913CC8">
      <w:pPr>
        <w:ind w:firstLine="468"/>
        <w:jc w:val="both"/>
        <w:outlineLvl w:val="4"/>
        <w:rPr>
          <w:rFonts w:eastAsia="Times New Roman" w:cs="Times New Roman"/>
          <w:i/>
          <w:szCs w:val="28"/>
          <w:lang w:eastAsia="ru-RU"/>
        </w:rPr>
      </w:pPr>
    </w:p>
    <w:p w:rsidR="00913CC8" w:rsidRPr="00913CC8" w:rsidRDefault="00913CC8" w:rsidP="00913CC8">
      <w:pPr>
        <w:spacing w:line="360" w:lineRule="auto"/>
        <w:ind w:firstLine="468"/>
        <w:jc w:val="center"/>
        <w:outlineLvl w:val="4"/>
        <w:rPr>
          <w:rFonts w:eastAsia="Times New Roman" w:cs="Times New Roman"/>
          <w:i/>
          <w:iCs/>
          <w:szCs w:val="28"/>
          <w:lang w:eastAsia="ru-RU"/>
        </w:rPr>
      </w:pPr>
      <w:r w:rsidRPr="00913CC8">
        <w:rPr>
          <w:rFonts w:eastAsia="Times New Roman" w:cs="Times New Roman"/>
          <w:i/>
          <w:iCs/>
          <w:szCs w:val="28"/>
          <w:lang w:eastAsia="ru-RU"/>
        </w:rPr>
        <w:t>Законодательные материалы. Запись под заголовком</w:t>
      </w:r>
    </w:p>
    <w:p w:rsidR="00913CC8" w:rsidRPr="00913CC8" w:rsidRDefault="00913CC8" w:rsidP="00913CC8">
      <w:pPr>
        <w:spacing w:line="360" w:lineRule="auto"/>
        <w:ind w:firstLineChars="253" w:firstLine="708"/>
        <w:jc w:val="both"/>
        <w:rPr>
          <w:rFonts w:eastAsia="Times New Roman" w:cs="Times New Roman"/>
          <w:szCs w:val="28"/>
          <w:lang w:eastAsia="ru-RU"/>
        </w:rPr>
      </w:pPr>
      <w:r w:rsidRPr="00913CC8">
        <w:rPr>
          <w:rFonts w:eastAsia="Times New Roman" w:cs="Times New Roman"/>
          <w:szCs w:val="28"/>
          <w:lang w:eastAsia="ru-RU"/>
        </w:rPr>
        <w:t>Российская Федерация. Конституция (1993). Конституция Российской  Федерации [Текст]</w:t>
      </w:r>
      <w:proofErr w:type="gramStart"/>
      <w:r w:rsidRPr="00913CC8">
        <w:rPr>
          <w:rFonts w:eastAsia="Times New Roman" w:cs="Times New Roman"/>
          <w:szCs w:val="28"/>
          <w:lang w:eastAsia="ru-RU"/>
        </w:rPr>
        <w:t xml:space="preserve"> :</w:t>
      </w:r>
      <w:proofErr w:type="gramEnd"/>
      <w:r w:rsidRPr="00913CC8">
        <w:rPr>
          <w:rFonts w:eastAsia="Times New Roman" w:cs="Times New Roman"/>
          <w:szCs w:val="28"/>
          <w:lang w:eastAsia="ru-RU"/>
        </w:rPr>
        <w:t xml:space="preserve"> офиц. текст. – М.: Маркетинг, 2001. – 39, [1] с.; </w:t>
      </w:r>
      <w:smartTag w:uri="urn:schemas-microsoft-com:office:smarttags" w:element="metricconverter">
        <w:smartTagPr>
          <w:attr w:name="ProductID" w:val="20 см"/>
        </w:smartTagPr>
        <w:r w:rsidRPr="00913CC8">
          <w:rPr>
            <w:rFonts w:eastAsia="Times New Roman" w:cs="Times New Roman"/>
            <w:szCs w:val="28"/>
            <w:lang w:eastAsia="ru-RU"/>
          </w:rPr>
          <w:t>20 см</w:t>
        </w:r>
      </w:smartTag>
      <w:r w:rsidRPr="00913CC8">
        <w:rPr>
          <w:rFonts w:eastAsia="Times New Roman" w:cs="Times New Roman"/>
          <w:szCs w:val="28"/>
          <w:lang w:eastAsia="ru-RU"/>
        </w:rPr>
        <w:t xml:space="preserve">. – 10000 экз. – </w:t>
      </w:r>
      <w:r w:rsidRPr="00913CC8">
        <w:rPr>
          <w:rFonts w:eastAsia="Times New Roman" w:cs="Times New Roman"/>
          <w:szCs w:val="28"/>
          <w:lang w:val="en-US" w:eastAsia="ru-RU"/>
        </w:rPr>
        <w:t>ISBN</w:t>
      </w:r>
      <w:r w:rsidRPr="00913CC8">
        <w:rPr>
          <w:rFonts w:eastAsia="Times New Roman" w:cs="Times New Roman"/>
          <w:szCs w:val="28"/>
          <w:lang w:eastAsia="ru-RU"/>
        </w:rPr>
        <w:t xml:space="preserve"> 5-94462-025-0.</w:t>
      </w:r>
    </w:p>
    <w:p w:rsidR="00913CC8" w:rsidRPr="00913CC8" w:rsidRDefault="00913CC8" w:rsidP="00913CC8">
      <w:pPr>
        <w:spacing w:line="360" w:lineRule="auto"/>
        <w:jc w:val="center"/>
        <w:outlineLvl w:val="5"/>
        <w:rPr>
          <w:rFonts w:eastAsia="Times New Roman" w:cs="Times New Roman"/>
          <w:i/>
          <w:iCs/>
          <w:szCs w:val="28"/>
          <w:lang w:eastAsia="ru-RU"/>
        </w:rPr>
      </w:pPr>
      <w:r w:rsidRPr="00913CC8">
        <w:rPr>
          <w:rFonts w:eastAsia="Times New Roman" w:cs="Times New Roman"/>
          <w:i/>
          <w:iCs/>
          <w:szCs w:val="28"/>
          <w:lang w:eastAsia="ru-RU"/>
        </w:rPr>
        <w:t>Стандарты. Запись под заголовком</w:t>
      </w:r>
    </w:p>
    <w:p w:rsidR="00913CC8" w:rsidRPr="00913CC8" w:rsidRDefault="00913CC8" w:rsidP="00913CC8">
      <w:pPr>
        <w:spacing w:line="360" w:lineRule="auto"/>
        <w:ind w:firstLine="709"/>
        <w:jc w:val="both"/>
        <w:outlineLvl w:val="5"/>
        <w:rPr>
          <w:rFonts w:eastAsia="Times New Roman" w:cs="Times New Roman"/>
          <w:szCs w:val="28"/>
          <w:lang w:eastAsia="ru-RU"/>
        </w:rPr>
      </w:pPr>
      <w:r w:rsidRPr="00913CC8">
        <w:rPr>
          <w:rFonts w:eastAsia="Times New Roman" w:cs="Times New Roman"/>
          <w:szCs w:val="28"/>
          <w:lang w:eastAsia="ru-RU"/>
        </w:rPr>
        <w:t xml:space="preserve">ГОСТ </w:t>
      </w:r>
      <w:proofErr w:type="gramStart"/>
      <w:r w:rsidRPr="00913CC8">
        <w:rPr>
          <w:rFonts w:eastAsia="Times New Roman" w:cs="Times New Roman"/>
          <w:szCs w:val="28"/>
          <w:lang w:eastAsia="ru-RU"/>
        </w:rPr>
        <w:t>Р</w:t>
      </w:r>
      <w:proofErr w:type="gramEnd"/>
      <w:r w:rsidRPr="00913CC8">
        <w:rPr>
          <w:rFonts w:eastAsia="Times New Roman" w:cs="Times New Roman"/>
          <w:szCs w:val="28"/>
          <w:lang w:eastAsia="ru-RU"/>
        </w:rPr>
        <w:t xml:space="preserve"> 517721–2001. Аппаратура радиоэлектронная бытовая. Входные и выходные параметры и типы соединений. Технические требования [Текст]. – </w:t>
      </w:r>
      <w:proofErr w:type="spellStart"/>
      <w:r w:rsidRPr="00913CC8">
        <w:rPr>
          <w:rFonts w:eastAsia="Times New Roman" w:cs="Times New Roman"/>
          <w:szCs w:val="28"/>
          <w:lang w:eastAsia="ru-RU"/>
        </w:rPr>
        <w:t>Введ</w:t>
      </w:r>
      <w:proofErr w:type="spellEnd"/>
      <w:r w:rsidRPr="00913CC8">
        <w:rPr>
          <w:rFonts w:eastAsia="Times New Roman" w:cs="Times New Roman"/>
          <w:szCs w:val="28"/>
          <w:lang w:eastAsia="ru-RU"/>
        </w:rPr>
        <w:t xml:space="preserve">. 2002–01–01. – М.: Изд-во стандартов, 2001. – </w:t>
      </w:r>
      <w:r w:rsidRPr="00913CC8">
        <w:rPr>
          <w:rFonts w:eastAsia="Times New Roman" w:cs="Times New Roman"/>
          <w:szCs w:val="28"/>
          <w:lang w:val="en-US" w:eastAsia="ru-RU"/>
        </w:rPr>
        <w:t>IV</w:t>
      </w:r>
      <w:r w:rsidRPr="00913CC8">
        <w:rPr>
          <w:rFonts w:eastAsia="Times New Roman" w:cs="Times New Roman"/>
          <w:szCs w:val="28"/>
          <w:lang w:eastAsia="ru-RU"/>
        </w:rPr>
        <w:t xml:space="preserve">, 27 </w:t>
      </w:r>
      <w:proofErr w:type="gramStart"/>
      <w:r w:rsidRPr="00913CC8">
        <w:rPr>
          <w:rFonts w:eastAsia="Times New Roman" w:cs="Times New Roman"/>
          <w:szCs w:val="28"/>
          <w:lang w:eastAsia="ru-RU"/>
        </w:rPr>
        <w:t>с.:</w:t>
      </w:r>
      <w:proofErr w:type="gramEnd"/>
      <w:r w:rsidRPr="00913CC8">
        <w:rPr>
          <w:rFonts w:eastAsia="Times New Roman" w:cs="Times New Roman"/>
          <w:szCs w:val="28"/>
          <w:lang w:eastAsia="ru-RU"/>
        </w:rPr>
        <w:t xml:space="preserve"> ил. ; </w:t>
      </w:r>
      <w:smartTag w:uri="urn:schemas-microsoft-com:office:smarttags" w:element="metricconverter">
        <w:smartTagPr>
          <w:attr w:name="ProductID" w:val="29 см"/>
        </w:smartTagPr>
        <w:r w:rsidRPr="00913CC8">
          <w:rPr>
            <w:rFonts w:eastAsia="Times New Roman" w:cs="Times New Roman"/>
            <w:szCs w:val="28"/>
            <w:lang w:eastAsia="ru-RU"/>
          </w:rPr>
          <w:t>29 см</w:t>
        </w:r>
      </w:smartTag>
      <w:r w:rsidRPr="00913CC8">
        <w:rPr>
          <w:rFonts w:eastAsia="Times New Roman" w:cs="Times New Roman"/>
          <w:szCs w:val="28"/>
          <w:lang w:eastAsia="ru-RU"/>
        </w:rPr>
        <w:t xml:space="preserve">. </w:t>
      </w:r>
    </w:p>
    <w:p w:rsidR="00913CC8" w:rsidRPr="00913CC8" w:rsidRDefault="00913CC8" w:rsidP="00913CC8">
      <w:pPr>
        <w:spacing w:line="360" w:lineRule="auto"/>
        <w:ind w:firstLine="468"/>
        <w:jc w:val="center"/>
        <w:outlineLvl w:val="4"/>
        <w:rPr>
          <w:rFonts w:eastAsia="Times New Roman" w:cs="Times New Roman"/>
          <w:i/>
          <w:szCs w:val="28"/>
          <w:lang w:eastAsia="ru-RU"/>
        </w:rPr>
      </w:pPr>
      <w:r w:rsidRPr="00913CC8">
        <w:rPr>
          <w:rFonts w:eastAsia="Times New Roman" w:cs="Times New Roman"/>
          <w:i/>
          <w:szCs w:val="28"/>
          <w:lang w:eastAsia="ru-RU"/>
        </w:rPr>
        <w:t>Сборник стандартов</w:t>
      </w:r>
    </w:p>
    <w:p w:rsidR="00913CC8" w:rsidRPr="00913CC8" w:rsidRDefault="00913CC8" w:rsidP="00913CC8">
      <w:pPr>
        <w:spacing w:line="360" w:lineRule="auto"/>
        <w:ind w:firstLine="709"/>
        <w:jc w:val="both"/>
        <w:outlineLvl w:val="4"/>
        <w:rPr>
          <w:rFonts w:eastAsia="Times New Roman" w:cs="Times New Roman"/>
          <w:bCs/>
          <w:szCs w:val="28"/>
          <w:lang w:eastAsia="ru-RU"/>
        </w:rPr>
      </w:pPr>
      <w:r w:rsidRPr="00913CC8">
        <w:rPr>
          <w:rFonts w:eastAsia="Times New Roman" w:cs="Times New Roman"/>
          <w:bCs/>
          <w:szCs w:val="28"/>
          <w:lang w:eastAsia="ru-RU"/>
        </w:rPr>
        <w:t>Система стандартов безопасности труда: [сборник]</w:t>
      </w:r>
      <w:r w:rsidRPr="00913CC8">
        <w:rPr>
          <w:rFonts w:eastAsia="Times New Roman" w:cs="Times New Roman"/>
          <w:szCs w:val="28"/>
          <w:lang w:eastAsia="ru-RU"/>
        </w:rPr>
        <w:t xml:space="preserve"> [Текст]</w:t>
      </w:r>
      <w:r w:rsidRPr="00913CC8">
        <w:rPr>
          <w:rFonts w:eastAsia="Times New Roman" w:cs="Times New Roman"/>
          <w:bCs/>
          <w:szCs w:val="28"/>
          <w:lang w:eastAsia="ru-RU"/>
        </w:rPr>
        <w:t>. – М.: Изд-во стандартов, 2002. – 102, [1] с. : ил</w:t>
      </w:r>
      <w:proofErr w:type="gramStart"/>
      <w:r w:rsidRPr="00913CC8">
        <w:rPr>
          <w:rFonts w:eastAsia="Times New Roman" w:cs="Times New Roman"/>
          <w:bCs/>
          <w:szCs w:val="28"/>
          <w:lang w:eastAsia="ru-RU"/>
        </w:rPr>
        <w:t xml:space="preserve">.; </w:t>
      </w:r>
      <w:proofErr w:type="gramEnd"/>
      <w:smartTag w:uri="urn:schemas-microsoft-com:office:smarttags" w:element="metricconverter">
        <w:smartTagPr>
          <w:attr w:name="ProductID" w:val="29 см"/>
        </w:smartTagPr>
        <w:r w:rsidRPr="00913CC8">
          <w:rPr>
            <w:rFonts w:eastAsia="Times New Roman" w:cs="Times New Roman"/>
            <w:bCs/>
            <w:szCs w:val="28"/>
            <w:lang w:eastAsia="ru-RU"/>
          </w:rPr>
          <w:t>29 см</w:t>
        </w:r>
      </w:smartTag>
      <w:r w:rsidRPr="00913CC8">
        <w:rPr>
          <w:rFonts w:eastAsia="Times New Roman" w:cs="Times New Roman"/>
          <w:bCs/>
          <w:szCs w:val="28"/>
          <w:lang w:eastAsia="ru-RU"/>
        </w:rPr>
        <w:t xml:space="preserve">. – (Межгосударственные стандарты). – </w:t>
      </w:r>
      <w:proofErr w:type="spellStart"/>
      <w:r w:rsidRPr="00913CC8">
        <w:rPr>
          <w:rFonts w:eastAsia="Times New Roman" w:cs="Times New Roman"/>
          <w:bCs/>
          <w:szCs w:val="28"/>
          <w:lang w:eastAsia="ru-RU"/>
        </w:rPr>
        <w:t>Содерж</w:t>
      </w:r>
      <w:proofErr w:type="spellEnd"/>
      <w:r w:rsidRPr="00913CC8">
        <w:rPr>
          <w:rFonts w:eastAsia="Times New Roman" w:cs="Times New Roman"/>
          <w:bCs/>
          <w:szCs w:val="28"/>
          <w:lang w:eastAsia="ru-RU"/>
        </w:rPr>
        <w:t>.: 16 док. – 1231 экз.</w:t>
      </w:r>
    </w:p>
    <w:p w:rsidR="00913CC8" w:rsidRPr="00913CC8" w:rsidRDefault="00913CC8" w:rsidP="00913CC8">
      <w:pPr>
        <w:spacing w:line="360" w:lineRule="auto"/>
        <w:jc w:val="center"/>
        <w:rPr>
          <w:rFonts w:eastAsia="Arial Unicode MS" w:cs="Times New Roman"/>
          <w:bCs/>
          <w:i/>
          <w:iCs/>
          <w:szCs w:val="28"/>
          <w:lang w:eastAsia="ru-RU"/>
        </w:rPr>
      </w:pPr>
      <w:r w:rsidRPr="00913CC8">
        <w:rPr>
          <w:rFonts w:eastAsia="Arial Unicode MS" w:cs="Times New Roman"/>
          <w:bCs/>
          <w:i/>
          <w:iCs/>
          <w:szCs w:val="28"/>
          <w:lang w:eastAsia="ru-RU"/>
        </w:rPr>
        <w:t>Книга под фамилией автора</w:t>
      </w:r>
    </w:p>
    <w:p w:rsidR="00913CC8" w:rsidRPr="00913CC8" w:rsidRDefault="00913CC8" w:rsidP="00913CC8">
      <w:pPr>
        <w:widowControl w:val="0"/>
        <w:spacing w:line="360" w:lineRule="auto"/>
        <w:ind w:firstLine="709"/>
        <w:jc w:val="both"/>
        <w:rPr>
          <w:rFonts w:eastAsia="Times New Roman" w:cs="Times New Roman"/>
          <w:snapToGrid w:val="0"/>
          <w:szCs w:val="28"/>
          <w:lang w:eastAsia="ru-RU"/>
        </w:rPr>
      </w:pPr>
      <w:r w:rsidRPr="00913CC8">
        <w:rPr>
          <w:rFonts w:eastAsia="Times New Roman" w:cs="Times New Roman"/>
          <w:snapToGrid w:val="0"/>
          <w:szCs w:val="28"/>
          <w:lang w:eastAsia="ru-RU"/>
        </w:rPr>
        <w:t>Балабанов, И. Т. Анализ и планирование финансов хозяйствующего субъекта [Текст] / И. Т. Балабанов. – М.: Финансы и статистика, 2000. – 112 с.</w:t>
      </w:r>
    </w:p>
    <w:p w:rsidR="00913CC8" w:rsidRPr="00913CC8" w:rsidRDefault="00913CC8" w:rsidP="00913CC8">
      <w:pPr>
        <w:rPr>
          <w:rFonts w:eastAsia="Times New Roman" w:cs="Times New Roman"/>
          <w:i/>
          <w:iCs/>
          <w:snapToGrid w:val="0"/>
          <w:szCs w:val="28"/>
          <w:lang w:eastAsia="ru-RU"/>
        </w:rPr>
      </w:pPr>
    </w:p>
    <w:p w:rsidR="00913CC8" w:rsidRPr="00913CC8" w:rsidRDefault="00913CC8" w:rsidP="00913CC8">
      <w:pPr>
        <w:widowControl w:val="0"/>
        <w:spacing w:line="360" w:lineRule="auto"/>
        <w:ind w:firstLine="709"/>
        <w:jc w:val="center"/>
        <w:rPr>
          <w:rFonts w:eastAsia="Times New Roman" w:cs="Times New Roman"/>
          <w:i/>
          <w:iCs/>
          <w:snapToGrid w:val="0"/>
          <w:szCs w:val="28"/>
          <w:lang w:eastAsia="ru-RU"/>
        </w:rPr>
      </w:pPr>
      <w:r w:rsidRPr="00913CC8">
        <w:rPr>
          <w:rFonts w:eastAsia="Times New Roman" w:cs="Times New Roman"/>
          <w:i/>
          <w:iCs/>
          <w:snapToGrid w:val="0"/>
          <w:szCs w:val="28"/>
          <w:lang w:eastAsia="ru-RU"/>
        </w:rPr>
        <w:lastRenderedPageBreak/>
        <w:t>Если у книги два или три автора описание начинается с фамилии первого автора, а за косой чертой перечисляются все авторы</w:t>
      </w:r>
    </w:p>
    <w:p w:rsidR="00913CC8" w:rsidRPr="00913CC8" w:rsidRDefault="00913CC8" w:rsidP="00913CC8">
      <w:pPr>
        <w:spacing w:line="360" w:lineRule="auto"/>
        <w:ind w:firstLine="709"/>
        <w:jc w:val="both"/>
        <w:outlineLvl w:val="4"/>
        <w:rPr>
          <w:rFonts w:eastAsia="Times New Roman" w:cs="Times New Roman"/>
          <w:szCs w:val="28"/>
          <w:lang w:eastAsia="ru-RU"/>
        </w:rPr>
      </w:pPr>
      <w:r w:rsidRPr="00913CC8">
        <w:rPr>
          <w:rFonts w:eastAsia="Times New Roman" w:cs="Times New Roman"/>
          <w:szCs w:val="28"/>
          <w:lang w:eastAsia="ru-RU"/>
        </w:rPr>
        <w:t xml:space="preserve">Агафонова, Н. Н. </w:t>
      </w:r>
      <w:r w:rsidRPr="00913CC8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 w:rsidRPr="00913CC8">
        <w:rPr>
          <w:rFonts w:eastAsia="Times New Roman" w:cs="Times New Roman"/>
          <w:szCs w:val="28"/>
          <w:lang w:eastAsia="ru-RU"/>
        </w:rPr>
        <w:t>Гражданское право [Текст]: учеб</w:t>
      </w:r>
      <w:proofErr w:type="gramStart"/>
      <w:r w:rsidRPr="00913CC8">
        <w:rPr>
          <w:rFonts w:eastAsia="Times New Roman" w:cs="Times New Roman"/>
          <w:szCs w:val="28"/>
          <w:lang w:eastAsia="ru-RU"/>
        </w:rPr>
        <w:t>.</w:t>
      </w:r>
      <w:proofErr w:type="gramEnd"/>
      <w:r w:rsidRPr="00913CC8">
        <w:rPr>
          <w:rFonts w:eastAsia="Times New Roman" w:cs="Times New Roman"/>
          <w:szCs w:val="28"/>
          <w:lang w:eastAsia="ru-RU"/>
        </w:rPr>
        <w:t xml:space="preserve"> </w:t>
      </w:r>
      <w:proofErr w:type="gramStart"/>
      <w:r w:rsidRPr="00913CC8">
        <w:rPr>
          <w:rFonts w:eastAsia="Times New Roman" w:cs="Times New Roman"/>
          <w:szCs w:val="28"/>
          <w:lang w:eastAsia="ru-RU"/>
        </w:rPr>
        <w:t>п</w:t>
      </w:r>
      <w:proofErr w:type="gramEnd"/>
      <w:r w:rsidRPr="00913CC8">
        <w:rPr>
          <w:rFonts w:eastAsia="Times New Roman" w:cs="Times New Roman"/>
          <w:szCs w:val="28"/>
          <w:lang w:eastAsia="ru-RU"/>
        </w:rPr>
        <w:t xml:space="preserve">особие для вузов / Н. Н. Агафонова, Т. В. Богачева, Л. И. Глушкова; под. общ. ред. А. Г. </w:t>
      </w:r>
      <w:proofErr w:type="spellStart"/>
      <w:r w:rsidRPr="00913CC8">
        <w:rPr>
          <w:rFonts w:eastAsia="Times New Roman" w:cs="Times New Roman"/>
          <w:szCs w:val="28"/>
          <w:lang w:eastAsia="ru-RU"/>
        </w:rPr>
        <w:t>Калпина</w:t>
      </w:r>
      <w:proofErr w:type="spellEnd"/>
      <w:r w:rsidRPr="00913CC8">
        <w:rPr>
          <w:rFonts w:eastAsia="Times New Roman" w:cs="Times New Roman"/>
          <w:szCs w:val="28"/>
          <w:lang w:eastAsia="ru-RU"/>
        </w:rPr>
        <w:t xml:space="preserve">;  авт. вступ. ст. Н. Н. </w:t>
      </w:r>
      <w:proofErr w:type="spellStart"/>
      <w:r w:rsidRPr="00913CC8">
        <w:rPr>
          <w:rFonts w:eastAsia="Times New Roman" w:cs="Times New Roman"/>
          <w:szCs w:val="28"/>
          <w:lang w:eastAsia="ru-RU"/>
        </w:rPr>
        <w:t>Поливаев</w:t>
      </w:r>
      <w:proofErr w:type="spellEnd"/>
      <w:r w:rsidRPr="00913CC8">
        <w:rPr>
          <w:rFonts w:eastAsia="Times New Roman" w:cs="Times New Roman"/>
          <w:szCs w:val="28"/>
          <w:lang w:eastAsia="ru-RU"/>
        </w:rPr>
        <w:t xml:space="preserve">; М-во  общ. и проф. образования РФ, </w:t>
      </w:r>
      <w:proofErr w:type="spellStart"/>
      <w:r w:rsidRPr="00913CC8">
        <w:rPr>
          <w:rFonts w:eastAsia="Times New Roman" w:cs="Times New Roman"/>
          <w:szCs w:val="28"/>
          <w:lang w:eastAsia="ru-RU"/>
        </w:rPr>
        <w:t>Моск</w:t>
      </w:r>
      <w:proofErr w:type="spellEnd"/>
      <w:r w:rsidRPr="00913CC8">
        <w:rPr>
          <w:rFonts w:eastAsia="Times New Roman" w:cs="Times New Roman"/>
          <w:szCs w:val="28"/>
          <w:lang w:eastAsia="ru-RU"/>
        </w:rPr>
        <w:t xml:space="preserve">. гос. </w:t>
      </w:r>
      <w:proofErr w:type="spellStart"/>
      <w:r w:rsidRPr="00913CC8">
        <w:rPr>
          <w:rFonts w:eastAsia="Times New Roman" w:cs="Times New Roman"/>
          <w:szCs w:val="28"/>
          <w:lang w:eastAsia="ru-RU"/>
        </w:rPr>
        <w:t>юрид</w:t>
      </w:r>
      <w:proofErr w:type="spellEnd"/>
      <w:r w:rsidRPr="00913CC8">
        <w:rPr>
          <w:rFonts w:eastAsia="Times New Roman" w:cs="Times New Roman"/>
          <w:szCs w:val="28"/>
          <w:lang w:eastAsia="ru-RU"/>
        </w:rPr>
        <w:t xml:space="preserve">. акад. – Изд. 2-е, </w:t>
      </w:r>
      <w:proofErr w:type="spellStart"/>
      <w:r w:rsidRPr="00913CC8">
        <w:rPr>
          <w:rFonts w:eastAsia="Times New Roman" w:cs="Times New Roman"/>
          <w:szCs w:val="28"/>
          <w:lang w:eastAsia="ru-RU"/>
        </w:rPr>
        <w:t>перераб</w:t>
      </w:r>
      <w:proofErr w:type="spellEnd"/>
      <w:r w:rsidRPr="00913CC8">
        <w:rPr>
          <w:rFonts w:eastAsia="Times New Roman" w:cs="Times New Roman"/>
          <w:szCs w:val="28"/>
          <w:lang w:eastAsia="ru-RU"/>
        </w:rPr>
        <w:t xml:space="preserve">. и доп. – М.: </w:t>
      </w:r>
      <w:proofErr w:type="spellStart"/>
      <w:r w:rsidRPr="00913CC8">
        <w:rPr>
          <w:rFonts w:eastAsia="Times New Roman" w:cs="Times New Roman"/>
          <w:szCs w:val="28"/>
          <w:lang w:eastAsia="ru-RU"/>
        </w:rPr>
        <w:t>Юристъ</w:t>
      </w:r>
      <w:proofErr w:type="spellEnd"/>
      <w:r w:rsidRPr="00913CC8">
        <w:rPr>
          <w:rFonts w:eastAsia="Times New Roman" w:cs="Times New Roman"/>
          <w:szCs w:val="28"/>
          <w:lang w:eastAsia="ru-RU"/>
        </w:rPr>
        <w:t xml:space="preserve">, 2002. – 542 с. ; </w:t>
      </w:r>
      <w:smartTag w:uri="urn:schemas-microsoft-com:office:smarttags" w:element="metricconverter">
        <w:smartTagPr>
          <w:attr w:name="ProductID" w:val="22 см"/>
        </w:smartTagPr>
        <w:r w:rsidRPr="00913CC8">
          <w:rPr>
            <w:rFonts w:eastAsia="Times New Roman" w:cs="Times New Roman"/>
            <w:szCs w:val="28"/>
            <w:lang w:eastAsia="ru-RU"/>
          </w:rPr>
          <w:t>22 см</w:t>
        </w:r>
      </w:smartTag>
      <w:r w:rsidRPr="00913CC8">
        <w:rPr>
          <w:rFonts w:eastAsia="Times New Roman" w:cs="Times New Roman"/>
          <w:szCs w:val="28"/>
          <w:lang w:eastAsia="ru-RU"/>
        </w:rPr>
        <w:t>. – (</w:t>
      </w:r>
      <w:proofErr w:type="spellStart"/>
      <w:r w:rsidRPr="00913CC8">
        <w:rPr>
          <w:rFonts w:eastAsia="Times New Roman" w:cs="Times New Roman"/>
          <w:szCs w:val="28"/>
          <w:lang w:val="en-US" w:eastAsia="ru-RU"/>
        </w:rPr>
        <w:t>Institutiones</w:t>
      </w:r>
      <w:proofErr w:type="spellEnd"/>
      <w:r w:rsidRPr="00913CC8">
        <w:rPr>
          <w:rFonts w:eastAsia="Times New Roman" w:cs="Times New Roman"/>
          <w:szCs w:val="28"/>
          <w:lang w:eastAsia="ru-RU"/>
        </w:rPr>
        <w:t xml:space="preserve"> ; т. 221). – </w:t>
      </w:r>
      <w:proofErr w:type="spellStart"/>
      <w:r w:rsidRPr="00913CC8">
        <w:rPr>
          <w:rFonts w:eastAsia="Times New Roman" w:cs="Times New Roman"/>
          <w:szCs w:val="28"/>
          <w:lang w:eastAsia="ru-RU"/>
        </w:rPr>
        <w:t>Библиогр</w:t>
      </w:r>
      <w:proofErr w:type="spellEnd"/>
      <w:r w:rsidRPr="00913CC8">
        <w:rPr>
          <w:rFonts w:eastAsia="Times New Roman" w:cs="Times New Roman"/>
          <w:szCs w:val="28"/>
          <w:lang w:eastAsia="ru-RU"/>
        </w:rPr>
        <w:t xml:space="preserve">.: с. 530–540. – 50000 экз. – </w:t>
      </w:r>
      <w:r w:rsidRPr="00913CC8">
        <w:rPr>
          <w:rFonts w:eastAsia="Times New Roman" w:cs="Times New Roman"/>
          <w:szCs w:val="28"/>
          <w:lang w:val="en-US" w:eastAsia="ru-RU"/>
        </w:rPr>
        <w:t>ISBN</w:t>
      </w:r>
      <w:r w:rsidRPr="00913CC8">
        <w:rPr>
          <w:rFonts w:eastAsia="Times New Roman" w:cs="Times New Roman"/>
          <w:szCs w:val="28"/>
          <w:lang w:eastAsia="ru-RU"/>
        </w:rPr>
        <w:t xml:space="preserve"> 5-7975-0223-2 (в пер.).  </w:t>
      </w:r>
    </w:p>
    <w:p w:rsidR="00913CC8" w:rsidRPr="00913CC8" w:rsidRDefault="00913CC8" w:rsidP="00913CC8">
      <w:pPr>
        <w:spacing w:line="360" w:lineRule="auto"/>
        <w:jc w:val="center"/>
        <w:rPr>
          <w:rFonts w:eastAsia="Times New Roman" w:cs="Times New Roman"/>
          <w:i/>
          <w:iCs/>
          <w:szCs w:val="28"/>
          <w:lang w:eastAsia="ru-RU"/>
        </w:rPr>
      </w:pPr>
      <w:r w:rsidRPr="00913CC8">
        <w:rPr>
          <w:rFonts w:eastAsia="Times New Roman" w:cs="Times New Roman"/>
          <w:i/>
          <w:iCs/>
          <w:szCs w:val="28"/>
          <w:lang w:eastAsia="ru-RU"/>
        </w:rPr>
        <w:t>Электронные ресурсы</w:t>
      </w:r>
    </w:p>
    <w:p w:rsidR="00913CC8" w:rsidRPr="00913CC8" w:rsidRDefault="00913CC8" w:rsidP="00913CC8">
      <w:pPr>
        <w:spacing w:line="36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913CC8">
        <w:rPr>
          <w:rFonts w:eastAsia="Times New Roman" w:cs="Times New Roman"/>
          <w:szCs w:val="28"/>
          <w:lang w:eastAsia="ru-RU"/>
        </w:rPr>
        <w:t>Исследовано в России [Электронный ресурс]</w:t>
      </w:r>
      <w:proofErr w:type="gramStart"/>
      <w:r w:rsidRPr="00913CC8">
        <w:rPr>
          <w:rFonts w:eastAsia="Times New Roman" w:cs="Times New Roman"/>
          <w:szCs w:val="28"/>
          <w:lang w:eastAsia="ru-RU"/>
        </w:rPr>
        <w:t xml:space="preserve"> :</w:t>
      </w:r>
      <w:proofErr w:type="gramEnd"/>
      <w:r w:rsidRPr="00913CC8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913CC8">
        <w:rPr>
          <w:rFonts w:eastAsia="Times New Roman" w:cs="Times New Roman"/>
          <w:szCs w:val="28"/>
          <w:lang w:eastAsia="ru-RU"/>
        </w:rPr>
        <w:t>многопредмет</w:t>
      </w:r>
      <w:proofErr w:type="spellEnd"/>
      <w:r w:rsidRPr="00913CC8">
        <w:rPr>
          <w:rFonts w:eastAsia="Times New Roman" w:cs="Times New Roman"/>
          <w:szCs w:val="28"/>
          <w:lang w:eastAsia="ru-RU"/>
        </w:rPr>
        <w:t xml:space="preserve">. науч. журн. / </w:t>
      </w:r>
      <w:proofErr w:type="spellStart"/>
      <w:r w:rsidRPr="00913CC8">
        <w:rPr>
          <w:rFonts w:eastAsia="Times New Roman" w:cs="Times New Roman"/>
          <w:szCs w:val="28"/>
          <w:lang w:eastAsia="ru-RU"/>
        </w:rPr>
        <w:t>Моск</w:t>
      </w:r>
      <w:proofErr w:type="spellEnd"/>
      <w:r w:rsidRPr="00913CC8">
        <w:rPr>
          <w:rFonts w:eastAsia="Times New Roman" w:cs="Times New Roman"/>
          <w:szCs w:val="28"/>
          <w:lang w:eastAsia="ru-RU"/>
        </w:rPr>
        <w:t>. физ.-</w:t>
      </w:r>
      <w:proofErr w:type="spellStart"/>
      <w:r w:rsidRPr="00913CC8">
        <w:rPr>
          <w:rFonts w:eastAsia="Times New Roman" w:cs="Times New Roman"/>
          <w:szCs w:val="28"/>
          <w:lang w:eastAsia="ru-RU"/>
        </w:rPr>
        <w:t>техн</w:t>
      </w:r>
      <w:proofErr w:type="spellEnd"/>
      <w:r w:rsidRPr="00913CC8">
        <w:rPr>
          <w:rFonts w:eastAsia="Times New Roman" w:cs="Times New Roman"/>
          <w:szCs w:val="28"/>
          <w:lang w:eastAsia="ru-RU"/>
        </w:rPr>
        <w:t>. ин-т. – Электрон</w:t>
      </w:r>
      <w:proofErr w:type="gramStart"/>
      <w:r w:rsidRPr="00913CC8">
        <w:rPr>
          <w:rFonts w:eastAsia="Times New Roman" w:cs="Times New Roman"/>
          <w:szCs w:val="28"/>
          <w:lang w:eastAsia="ru-RU"/>
        </w:rPr>
        <w:t>.</w:t>
      </w:r>
      <w:proofErr w:type="gramEnd"/>
      <w:r w:rsidRPr="00913CC8">
        <w:rPr>
          <w:rFonts w:eastAsia="Times New Roman" w:cs="Times New Roman"/>
          <w:szCs w:val="28"/>
          <w:lang w:eastAsia="ru-RU"/>
        </w:rPr>
        <w:t xml:space="preserve"> </w:t>
      </w:r>
      <w:proofErr w:type="gramStart"/>
      <w:r w:rsidRPr="00913CC8">
        <w:rPr>
          <w:rFonts w:eastAsia="Times New Roman" w:cs="Times New Roman"/>
          <w:szCs w:val="28"/>
          <w:lang w:eastAsia="ru-RU"/>
        </w:rPr>
        <w:t>ж</w:t>
      </w:r>
      <w:proofErr w:type="gramEnd"/>
      <w:r w:rsidRPr="00913CC8">
        <w:rPr>
          <w:rFonts w:eastAsia="Times New Roman" w:cs="Times New Roman"/>
          <w:szCs w:val="28"/>
          <w:lang w:eastAsia="ru-RU"/>
        </w:rPr>
        <w:t xml:space="preserve">урн. – Долгопрудный : МФТИ, 1998. – Режим доступа: </w:t>
      </w:r>
      <w:hyperlink r:id="rId14" w:history="1">
        <w:r w:rsidRPr="00913CC8">
          <w:rPr>
            <w:rFonts w:eastAsia="Times New Roman" w:cs="Times New Roman"/>
            <w:color w:val="000000"/>
            <w:szCs w:val="28"/>
            <w:u w:val="single"/>
            <w:lang w:val="en-US" w:eastAsia="ru-RU"/>
          </w:rPr>
          <w:t>http</w:t>
        </w:r>
        <w:r w:rsidRPr="00913CC8">
          <w:rPr>
            <w:rFonts w:eastAsia="Times New Roman" w:cs="Times New Roman"/>
            <w:color w:val="000000"/>
            <w:szCs w:val="28"/>
            <w:u w:val="single"/>
            <w:lang w:eastAsia="ru-RU"/>
          </w:rPr>
          <w:t>://</w:t>
        </w:r>
        <w:proofErr w:type="spellStart"/>
        <w:r w:rsidRPr="00913CC8">
          <w:rPr>
            <w:rFonts w:eastAsia="Times New Roman" w:cs="Times New Roman"/>
            <w:color w:val="000000"/>
            <w:szCs w:val="28"/>
            <w:u w:val="single"/>
            <w:lang w:val="en-US" w:eastAsia="ru-RU"/>
          </w:rPr>
          <w:t>zhurnal</w:t>
        </w:r>
        <w:proofErr w:type="spellEnd"/>
        <w:r w:rsidRPr="00913CC8">
          <w:rPr>
            <w:rFonts w:eastAsia="Times New Roman" w:cs="Times New Roman"/>
            <w:color w:val="000000"/>
            <w:szCs w:val="28"/>
            <w:u w:val="single"/>
            <w:lang w:eastAsia="ru-RU"/>
          </w:rPr>
          <w:t>.</w:t>
        </w:r>
        <w:proofErr w:type="spellStart"/>
        <w:r w:rsidRPr="00913CC8">
          <w:rPr>
            <w:rFonts w:eastAsia="Times New Roman" w:cs="Times New Roman"/>
            <w:color w:val="000000"/>
            <w:szCs w:val="28"/>
            <w:u w:val="single"/>
            <w:lang w:val="en-US" w:eastAsia="ru-RU"/>
          </w:rPr>
          <w:t>mipt</w:t>
        </w:r>
        <w:proofErr w:type="spellEnd"/>
        <w:r w:rsidRPr="00913CC8">
          <w:rPr>
            <w:rFonts w:eastAsia="Times New Roman" w:cs="Times New Roman"/>
            <w:color w:val="000000"/>
            <w:szCs w:val="28"/>
            <w:u w:val="single"/>
            <w:lang w:eastAsia="ru-RU"/>
          </w:rPr>
          <w:t>.</w:t>
        </w:r>
        <w:proofErr w:type="spellStart"/>
        <w:r w:rsidRPr="00913CC8">
          <w:rPr>
            <w:rFonts w:eastAsia="Times New Roman" w:cs="Times New Roman"/>
            <w:color w:val="000000"/>
            <w:szCs w:val="28"/>
            <w:u w:val="single"/>
            <w:lang w:val="en-US" w:eastAsia="ru-RU"/>
          </w:rPr>
          <w:t>rssi</w:t>
        </w:r>
        <w:proofErr w:type="spellEnd"/>
        <w:r w:rsidRPr="00913CC8">
          <w:rPr>
            <w:rFonts w:eastAsia="Times New Roman" w:cs="Times New Roman"/>
            <w:color w:val="000000"/>
            <w:szCs w:val="28"/>
            <w:u w:val="single"/>
            <w:lang w:eastAsia="ru-RU"/>
          </w:rPr>
          <w:t>.</w:t>
        </w:r>
        <w:proofErr w:type="spellStart"/>
        <w:r w:rsidRPr="00913CC8">
          <w:rPr>
            <w:rFonts w:eastAsia="Times New Roman" w:cs="Times New Roman"/>
            <w:color w:val="000000"/>
            <w:szCs w:val="28"/>
            <w:u w:val="single"/>
            <w:lang w:val="en-US" w:eastAsia="ru-RU"/>
          </w:rPr>
          <w:t>ru</w:t>
        </w:r>
        <w:proofErr w:type="spellEnd"/>
      </w:hyperlink>
      <w:r w:rsidRPr="00913CC8">
        <w:rPr>
          <w:rFonts w:eastAsia="Times New Roman" w:cs="Times New Roman"/>
          <w:color w:val="000000"/>
          <w:szCs w:val="28"/>
          <w:lang w:eastAsia="ru-RU"/>
        </w:rPr>
        <w:t xml:space="preserve">. - </w:t>
      </w:r>
      <w:r w:rsidRPr="00913CC8">
        <w:rPr>
          <w:rFonts w:eastAsia="Times New Roman" w:cs="Times New Roman"/>
          <w:szCs w:val="28"/>
          <w:lang w:eastAsia="ru-RU"/>
        </w:rPr>
        <w:t>14.09.2016.</w:t>
      </w:r>
    </w:p>
    <w:p w:rsidR="00913CC8" w:rsidRPr="00913CC8" w:rsidRDefault="00913CC8" w:rsidP="00913CC8">
      <w:pPr>
        <w:spacing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13CC8">
        <w:rPr>
          <w:rFonts w:eastAsia="Times New Roman" w:cs="Times New Roman"/>
          <w:szCs w:val="28"/>
          <w:lang w:eastAsia="ru-RU"/>
        </w:rPr>
        <w:t xml:space="preserve">Булгаков, Н. А. Основные законы и формулы по физике [Электронный ресурс]: справочник / Н. А. Булгаков, И. А. Осипова. – Режим доступа: </w:t>
      </w:r>
      <w:hyperlink r:id="rId15" w:history="1">
        <w:r w:rsidRPr="00913CC8">
          <w:rPr>
            <w:rFonts w:eastAsia="Times New Roman" w:cs="Times New Roman"/>
            <w:color w:val="0000FF"/>
            <w:szCs w:val="28"/>
            <w:u w:val="single"/>
            <w:lang w:val="en-US" w:eastAsia="ru-RU"/>
          </w:rPr>
          <w:t>http</w:t>
        </w:r>
      </w:hyperlink>
      <w:hyperlink r:id="rId16" w:history="1">
        <w:r w:rsidRPr="00913CC8">
          <w:rPr>
            <w:rFonts w:eastAsia="Times New Roman" w:cs="Times New Roman"/>
            <w:color w:val="0000FF"/>
            <w:szCs w:val="28"/>
            <w:u w:val="single"/>
            <w:lang w:eastAsia="ru-RU"/>
          </w:rPr>
          <w:t>://</w:t>
        </w:r>
        <w:r w:rsidRPr="00913CC8">
          <w:rPr>
            <w:rFonts w:eastAsia="Times New Roman" w:cs="Times New Roman"/>
            <w:color w:val="0000FF"/>
            <w:szCs w:val="28"/>
            <w:u w:val="single"/>
            <w:lang w:val="en-US" w:eastAsia="ru-RU"/>
          </w:rPr>
          <w:t>window</w:t>
        </w:r>
        <w:r w:rsidRPr="00913CC8">
          <w:rPr>
            <w:rFonts w:eastAsia="Times New Roman" w:cs="Times New Roman"/>
            <w:color w:val="0000FF"/>
            <w:szCs w:val="28"/>
            <w:u w:val="single"/>
            <w:lang w:eastAsia="ru-RU"/>
          </w:rPr>
          <w:t>.</w:t>
        </w:r>
        <w:proofErr w:type="spellStart"/>
        <w:r w:rsidRPr="00913CC8">
          <w:rPr>
            <w:rFonts w:eastAsia="Times New Roman" w:cs="Times New Roman"/>
            <w:color w:val="0000FF"/>
            <w:szCs w:val="28"/>
            <w:u w:val="single"/>
            <w:lang w:val="en-US" w:eastAsia="ru-RU"/>
          </w:rPr>
          <w:t>edu</w:t>
        </w:r>
        <w:proofErr w:type="spellEnd"/>
        <w:r w:rsidRPr="00913CC8">
          <w:rPr>
            <w:rFonts w:eastAsia="Times New Roman" w:cs="Times New Roman"/>
            <w:color w:val="0000FF"/>
            <w:szCs w:val="28"/>
            <w:u w:val="single"/>
            <w:lang w:eastAsia="ru-RU"/>
          </w:rPr>
          <w:t>.</w:t>
        </w:r>
        <w:proofErr w:type="spellStart"/>
        <w:r w:rsidRPr="00913CC8">
          <w:rPr>
            <w:rFonts w:eastAsia="Times New Roman" w:cs="Times New Roman"/>
            <w:color w:val="0000FF"/>
            <w:szCs w:val="28"/>
            <w:u w:val="single"/>
            <w:lang w:val="en-US" w:eastAsia="ru-RU"/>
          </w:rPr>
          <w:t>ru</w:t>
        </w:r>
        <w:proofErr w:type="spellEnd"/>
        <w:r w:rsidRPr="00913CC8">
          <w:rPr>
            <w:rFonts w:eastAsia="Times New Roman" w:cs="Times New Roman"/>
            <w:color w:val="0000FF"/>
            <w:szCs w:val="28"/>
            <w:u w:val="single"/>
            <w:lang w:eastAsia="ru-RU"/>
          </w:rPr>
          <w:t>/</w:t>
        </w:r>
        <w:r w:rsidRPr="00913CC8">
          <w:rPr>
            <w:rFonts w:eastAsia="Times New Roman" w:cs="Times New Roman"/>
            <w:color w:val="0000FF"/>
            <w:szCs w:val="28"/>
            <w:u w:val="single"/>
            <w:lang w:val="en-US" w:eastAsia="ru-RU"/>
          </w:rPr>
          <w:t>window</w:t>
        </w:r>
        <w:r w:rsidRPr="00913CC8">
          <w:rPr>
            <w:rFonts w:eastAsia="Times New Roman" w:cs="Times New Roman"/>
            <w:color w:val="0000FF"/>
            <w:szCs w:val="28"/>
            <w:u w:val="single"/>
            <w:lang w:eastAsia="ru-RU"/>
          </w:rPr>
          <w:t>/</w:t>
        </w:r>
        <w:r w:rsidRPr="00913CC8">
          <w:rPr>
            <w:rFonts w:eastAsia="Times New Roman" w:cs="Times New Roman"/>
            <w:color w:val="0000FF"/>
            <w:szCs w:val="28"/>
            <w:u w:val="single"/>
            <w:lang w:val="en-US" w:eastAsia="ru-RU"/>
          </w:rPr>
          <w:t>catalog</w:t>
        </w:r>
        <w:r w:rsidRPr="00913CC8">
          <w:rPr>
            <w:rFonts w:eastAsia="Times New Roman" w:cs="Times New Roman"/>
            <w:color w:val="0000FF"/>
            <w:szCs w:val="28"/>
            <w:u w:val="single"/>
            <w:lang w:eastAsia="ru-RU"/>
          </w:rPr>
          <w:t>?</w:t>
        </w:r>
        <w:r w:rsidRPr="00913CC8">
          <w:rPr>
            <w:rFonts w:eastAsia="Times New Roman" w:cs="Times New Roman"/>
            <w:color w:val="0000FF"/>
            <w:szCs w:val="28"/>
            <w:u w:val="single"/>
            <w:lang w:val="en-US" w:eastAsia="ru-RU"/>
          </w:rPr>
          <w:t>p</w:t>
        </w:r>
        <w:r w:rsidRPr="00913CC8">
          <w:rPr>
            <w:rFonts w:eastAsia="Times New Roman" w:cs="Times New Roman"/>
            <w:color w:val="0000FF"/>
            <w:szCs w:val="28"/>
            <w:u w:val="single"/>
            <w:lang w:eastAsia="ru-RU"/>
          </w:rPr>
          <w:t>_</w:t>
        </w:r>
        <w:r w:rsidRPr="00913CC8">
          <w:rPr>
            <w:rFonts w:eastAsia="Times New Roman" w:cs="Times New Roman"/>
            <w:color w:val="0000FF"/>
            <w:szCs w:val="28"/>
            <w:u w:val="single"/>
            <w:lang w:val="en-US" w:eastAsia="ru-RU"/>
          </w:rPr>
          <w:t>rid</w:t>
        </w:r>
        <w:r w:rsidRPr="00913CC8">
          <w:rPr>
            <w:rFonts w:eastAsia="Times New Roman" w:cs="Times New Roman"/>
            <w:color w:val="0000FF"/>
            <w:szCs w:val="28"/>
            <w:u w:val="single"/>
            <w:lang w:eastAsia="ru-RU"/>
          </w:rPr>
          <w:t>=56797&amp;</w:t>
        </w:r>
        <w:r w:rsidRPr="00913CC8">
          <w:rPr>
            <w:rFonts w:eastAsia="Times New Roman" w:cs="Times New Roman"/>
            <w:color w:val="0000FF"/>
            <w:szCs w:val="28"/>
            <w:u w:val="single"/>
            <w:lang w:val="en-US" w:eastAsia="ru-RU"/>
          </w:rPr>
          <w:t>p</w:t>
        </w:r>
        <w:r w:rsidRPr="00913CC8">
          <w:rPr>
            <w:rFonts w:eastAsia="Times New Roman" w:cs="Times New Roman"/>
            <w:color w:val="0000FF"/>
            <w:szCs w:val="28"/>
            <w:u w:val="single"/>
            <w:lang w:eastAsia="ru-RU"/>
          </w:rPr>
          <w:t>_</w:t>
        </w:r>
        <w:proofErr w:type="spellStart"/>
        <w:r w:rsidRPr="00913CC8">
          <w:rPr>
            <w:rFonts w:eastAsia="Times New Roman" w:cs="Times New Roman"/>
            <w:color w:val="0000FF"/>
            <w:szCs w:val="28"/>
            <w:u w:val="single"/>
            <w:lang w:val="en-US" w:eastAsia="ru-RU"/>
          </w:rPr>
          <w:t>rubr</w:t>
        </w:r>
        <w:proofErr w:type="spellEnd"/>
        <w:r w:rsidRPr="00913CC8">
          <w:rPr>
            <w:rFonts w:eastAsia="Times New Roman" w:cs="Times New Roman"/>
            <w:color w:val="0000FF"/>
            <w:szCs w:val="28"/>
            <w:u w:val="single"/>
            <w:lang w:eastAsia="ru-RU"/>
          </w:rPr>
          <w:t>=2.1.23</w:t>
        </w:r>
      </w:hyperlink>
      <w:r w:rsidRPr="00913CC8">
        <w:rPr>
          <w:rFonts w:eastAsia="Times New Roman" w:cs="Times New Roman"/>
          <w:szCs w:val="28"/>
          <w:lang w:eastAsia="ru-RU"/>
        </w:rPr>
        <w:t>. - 14.09.2016.</w:t>
      </w:r>
    </w:p>
    <w:p w:rsidR="00913CC8" w:rsidRPr="00913CC8" w:rsidRDefault="00913CC8" w:rsidP="00913CC8">
      <w:pPr>
        <w:spacing w:line="360" w:lineRule="auto"/>
        <w:jc w:val="center"/>
        <w:rPr>
          <w:rFonts w:eastAsia="Times New Roman" w:cs="Times New Roman"/>
          <w:i/>
          <w:szCs w:val="28"/>
          <w:lang w:eastAsia="ru-RU"/>
        </w:rPr>
      </w:pPr>
      <w:r w:rsidRPr="00913CC8">
        <w:rPr>
          <w:rFonts w:eastAsia="Times New Roman" w:cs="Times New Roman"/>
          <w:i/>
          <w:szCs w:val="28"/>
          <w:lang w:eastAsia="ru-RU"/>
        </w:rPr>
        <w:t>Статья из журнала или газеты</w:t>
      </w:r>
    </w:p>
    <w:p w:rsidR="00913CC8" w:rsidRPr="00913CC8" w:rsidRDefault="00913CC8" w:rsidP="00913CC8">
      <w:pPr>
        <w:spacing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proofErr w:type="spellStart"/>
      <w:r w:rsidRPr="00913CC8">
        <w:rPr>
          <w:rFonts w:eastAsia="Times New Roman" w:cs="Times New Roman"/>
          <w:szCs w:val="28"/>
          <w:lang w:eastAsia="ru-RU"/>
        </w:rPr>
        <w:t>Брызгалин</w:t>
      </w:r>
      <w:proofErr w:type="spellEnd"/>
      <w:r w:rsidRPr="00913CC8">
        <w:rPr>
          <w:rFonts w:eastAsia="Times New Roman" w:cs="Times New Roman"/>
          <w:szCs w:val="28"/>
          <w:lang w:eastAsia="ru-RU"/>
        </w:rPr>
        <w:t xml:space="preserve">, А. В. Планирование, организация и управление кредитным процессом [Текст] / А. </w:t>
      </w:r>
      <w:proofErr w:type="spellStart"/>
      <w:r w:rsidRPr="00913CC8">
        <w:rPr>
          <w:rFonts w:eastAsia="Times New Roman" w:cs="Times New Roman"/>
          <w:szCs w:val="28"/>
          <w:lang w:eastAsia="ru-RU"/>
        </w:rPr>
        <w:t>Брызгалин</w:t>
      </w:r>
      <w:proofErr w:type="spellEnd"/>
      <w:r w:rsidRPr="00913CC8">
        <w:rPr>
          <w:rFonts w:eastAsia="Times New Roman" w:cs="Times New Roman"/>
          <w:szCs w:val="28"/>
          <w:lang w:eastAsia="ru-RU"/>
        </w:rPr>
        <w:t xml:space="preserve">  // Деньги и кредит. – 2001. - № 3. –                       С. 17 – 23.</w:t>
      </w:r>
    </w:p>
    <w:p w:rsidR="00913CC8" w:rsidRPr="00913CC8" w:rsidRDefault="00913CC8" w:rsidP="00913CC8">
      <w:pPr>
        <w:spacing w:line="360" w:lineRule="auto"/>
        <w:jc w:val="center"/>
        <w:outlineLvl w:val="5"/>
        <w:rPr>
          <w:rFonts w:eastAsia="Times New Roman" w:cs="Times New Roman"/>
          <w:i/>
          <w:iCs/>
          <w:szCs w:val="28"/>
          <w:lang w:eastAsia="ru-RU"/>
        </w:rPr>
      </w:pPr>
      <w:r w:rsidRPr="00913CC8">
        <w:rPr>
          <w:rFonts w:eastAsia="Times New Roman" w:cs="Times New Roman"/>
          <w:i/>
          <w:iCs/>
          <w:szCs w:val="28"/>
          <w:lang w:eastAsia="ru-RU"/>
        </w:rPr>
        <w:t>Журнал</w:t>
      </w:r>
    </w:p>
    <w:p w:rsidR="00913CC8" w:rsidRPr="00913CC8" w:rsidRDefault="00913CC8" w:rsidP="00913CC8">
      <w:pPr>
        <w:spacing w:line="360" w:lineRule="auto"/>
        <w:ind w:firstLine="709"/>
        <w:jc w:val="both"/>
        <w:outlineLvl w:val="5"/>
        <w:rPr>
          <w:rFonts w:eastAsia="Times New Roman" w:cs="Times New Roman"/>
          <w:szCs w:val="28"/>
          <w:lang w:eastAsia="ru-RU"/>
        </w:rPr>
      </w:pPr>
      <w:r w:rsidRPr="00913CC8">
        <w:rPr>
          <w:rFonts w:eastAsia="Times New Roman" w:cs="Times New Roman"/>
          <w:szCs w:val="28"/>
          <w:lang w:eastAsia="ru-RU"/>
        </w:rPr>
        <w:t>Актуальные проблемы современной науки</w:t>
      </w:r>
      <w:r w:rsidRPr="00913CC8">
        <w:rPr>
          <w:rFonts w:eastAsia="Times New Roman" w:cs="Times New Roman"/>
          <w:b/>
          <w:szCs w:val="28"/>
          <w:lang w:eastAsia="ru-RU"/>
        </w:rPr>
        <w:t xml:space="preserve"> </w:t>
      </w:r>
      <w:r w:rsidRPr="00913CC8">
        <w:rPr>
          <w:rFonts w:eastAsia="Times New Roman" w:cs="Times New Roman"/>
          <w:szCs w:val="28"/>
          <w:lang w:eastAsia="ru-RU"/>
        </w:rPr>
        <w:t xml:space="preserve">[Текст] : </w:t>
      </w:r>
      <w:proofErr w:type="spellStart"/>
      <w:r w:rsidRPr="00913CC8">
        <w:rPr>
          <w:rFonts w:eastAsia="Times New Roman" w:cs="Times New Roman"/>
          <w:szCs w:val="28"/>
          <w:lang w:eastAsia="ru-RU"/>
        </w:rPr>
        <w:t>информ</w:t>
      </w:r>
      <w:proofErr w:type="spellEnd"/>
      <w:proofErr w:type="gramStart"/>
      <w:r w:rsidRPr="00913CC8">
        <w:rPr>
          <w:rFonts w:eastAsia="Times New Roman" w:cs="Times New Roman"/>
          <w:szCs w:val="28"/>
          <w:lang w:eastAsia="ru-RU"/>
        </w:rPr>
        <w:t>.-</w:t>
      </w:r>
      <w:proofErr w:type="spellStart"/>
      <w:proofErr w:type="gramEnd"/>
      <w:r w:rsidRPr="00913CC8">
        <w:rPr>
          <w:rFonts w:eastAsia="Times New Roman" w:cs="Times New Roman"/>
          <w:szCs w:val="28"/>
          <w:lang w:eastAsia="ru-RU"/>
        </w:rPr>
        <w:t>аналит</w:t>
      </w:r>
      <w:proofErr w:type="spellEnd"/>
      <w:r w:rsidRPr="00913CC8">
        <w:rPr>
          <w:rFonts w:eastAsia="Times New Roman" w:cs="Times New Roman"/>
          <w:szCs w:val="28"/>
          <w:lang w:eastAsia="ru-RU"/>
        </w:rPr>
        <w:t xml:space="preserve">. журн. / учредитель ООО «Компания «Спутник +». – 2001, июнь . – М. : Спутник +, 2001. – </w:t>
      </w:r>
      <w:proofErr w:type="spellStart"/>
      <w:r w:rsidRPr="00913CC8">
        <w:rPr>
          <w:rFonts w:eastAsia="Times New Roman" w:cs="Times New Roman"/>
          <w:szCs w:val="28"/>
          <w:lang w:eastAsia="ru-RU"/>
        </w:rPr>
        <w:t>Двухмес</w:t>
      </w:r>
      <w:proofErr w:type="spellEnd"/>
      <w:r w:rsidRPr="00913CC8">
        <w:rPr>
          <w:rFonts w:eastAsia="Times New Roman" w:cs="Times New Roman"/>
          <w:szCs w:val="28"/>
          <w:lang w:eastAsia="ru-RU"/>
        </w:rPr>
        <w:t xml:space="preserve">. – </w:t>
      </w:r>
      <w:r w:rsidRPr="00913CC8">
        <w:rPr>
          <w:rFonts w:eastAsia="Times New Roman" w:cs="Times New Roman"/>
          <w:szCs w:val="28"/>
          <w:lang w:val="en-US" w:eastAsia="ru-RU"/>
        </w:rPr>
        <w:t>ISSN</w:t>
      </w:r>
      <w:r w:rsidRPr="00913CC8">
        <w:rPr>
          <w:rFonts w:eastAsia="Times New Roman" w:cs="Times New Roman"/>
          <w:szCs w:val="28"/>
          <w:lang w:eastAsia="ru-RU"/>
        </w:rPr>
        <w:t xml:space="preserve"> 1680-2721.2001, № 1–3. – 2000 экз.</w:t>
      </w:r>
    </w:p>
    <w:p w:rsidR="0011383B" w:rsidRPr="0011383B" w:rsidRDefault="0011383B" w:rsidP="00913CC8">
      <w:pPr>
        <w:widowControl w:val="0"/>
        <w:shd w:val="clear" w:color="auto" w:fill="FFFFFF"/>
        <w:spacing w:line="360" w:lineRule="atLeast"/>
        <w:rPr>
          <w:rFonts w:eastAsia="Times New Roman" w:cs="Times New Roman"/>
          <w:szCs w:val="24"/>
          <w:lang w:eastAsia="ru-RU"/>
        </w:rPr>
      </w:pPr>
    </w:p>
    <w:sectPr w:rsidR="0011383B" w:rsidRPr="0011383B" w:rsidSect="0011383B">
      <w:footerReference w:type="even" r:id="rId17"/>
      <w:footerReference w:type="default" r:id="rId18"/>
      <w:pgSz w:w="11906" w:h="16838" w:code="9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D8F" w:rsidRDefault="00C80D8F">
      <w:r>
        <w:separator/>
      </w:r>
    </w:p>
  </w:endnote>
  <w:endnote w:type="continuationSeparator" w:id="0">
    <w:p w:rsidR="00C80D8F" w:rsidRDefault="00C80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20B0604020202020204"/>
    <w:charset w:val="00"/>
    <w:family w:val="auto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MS Mincho"/>
    <w:panose1 w:val="00000000000000000000"/>
    <w:charset w:val="CC"/>
    <w:family w:val="auto"/>
    <w:notTrueType/>
    <w:pitch w:val="default"/>
    <w:sig w:usb0="00000000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D8F" w:rsidRDefault="00C80D8F" w:rsidP="0011383B">
    <w:pPr>
      <w:pStyle w:val="af2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>
      <w:rPr>
        <w:rStyle w:val="af4"/>
        <w:noProof/>
      </w:rPr>
      <w:t>7</w:t>
    </w:r>
    <w:r>
      <w:rPr>
        <w:rStyle w:val="af4"/>
      </w:rPr>
      <w:fldChar w:fldCharType="end"/>
    </w:r>
  </w:p>
  <w:p w:rsidR="00C80D8F" w:rsidRDefault="00C80D8F" w:rsidP="0011383B">
    <w:pPr>
      <w:pStyle w:val="af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D8F" w:rsidRDefault="00C80D8F" w:rsidP="0011383B">
    <w:pPr>
      <w:pStyle w:val="af2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913CC8">
      <w:rPr>
        <w:rStyle w:val="af4"/>
        <w:noProof/>
      </w:rPr>
      <w:t>5</w:t>
    </w:r>
    <w:r>
      <w:rPr>
        <w:rStyle w:val="af4"/>
      </w:rPr>
      <w:fldChar w:fldCharType="end"/>
    </w:r>
  </w:p>
  <w:p w:rsidR="00C80D8F" w:rsidRDefault="00C80D8F" w:rsidP="0011383B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D8F" w:rsidRDefault="00C80D8F">
      <w:r>
        <w:separator/>
      </w:r>
    </w:p>
  </w:footnote>
  <w:footnote w:type="continuationSeparator" w:id="0">
    <w:p w:rsidR="00C80D8F" w:rsidRDefault="00C80D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C4C6CFC"/>
    <w:multiLevelType w:val="hybridMultilevel"/>
    <w:tmpl w:val="92E86DDC"/>
    <w:lvl w:ilvl="0" w:tplc="B44A24BC">
      <w:start w:val="1"/>
      <w:numFmt w:val="decimal"/>
      <w:lvlText w:val="%1."/>
      <w:lvlJc w:val="left"/>
      <w:pPr>
        <w:ind w:left="91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>
    <w:nsid w:val="166147AD"/>
    <w:multiLevelType w:val="hybridMultilevel"/>
    <w:tmpl w:val="0E3694A6"/>
    <w:lvl w:ilvl="0" w:tplc="C8A02824">
      <w:start w:val="7"/>
      <w:numFmt w:val="decimal"/>
      <w:lvlText w:val="%1."/>
      <w:lvlJc w:val="left"/>
      <w:pPr>
        <w:tabs>
          <w:tab w:val="num" w:pos="51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E832BB"/>
    <w:multiLevelType w:val="hybridMultilevel"/>
    <w:tmpl w:val="DD28EA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B4637B"/>
    <w:multiLevelType w:val="multilevel"/>
    <w:tmpl w:val="7C9E4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1A2320"/>
    <w:multiLevelType w:val="hybridMultilevel"/>
    <w:tmpl w:val="532C513C"/>
    <w:lvl w:ilvl="0" w:tplc="FFFFFFFF">
      <w:start w:val="1"/>
      <w:numFmt w:val="decimal"/>
      <w:pStyle w:val="a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989787C"/>
    <w:multiLevelType w:val="hybridMultilevel"/>
    <w:tmpl w:val="FC061572"/>
    <w:lvl w:ilvl="0" w:tplc="C36A38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6425EF"/>
    <w:multiLevelType w:val="hybridMultilevel"/>
    <w:tmpl w:val="CE4E40D0"/>
    <w:lvl w:ilvl="0" w:tplc="60ECAFE8">
      <w:start w:val="1"/>
      <w:numFmt w:val="decimal"/>
      <w:lvlText w:val="%1."/>
      <w:lvlJc w:val="left"/>
      <w:pPr>
        <w:tabs>
          <w:tab w:val="num" w:pos="794"/>
        </w:tabs>
        <w:ind w:left="0" w:firstLine="567"/>
      </w:pPr>
      <w:rPr>
        <w:rFonts w:ascii="Times New Roman" w:eastAsia="Times New Roman" w:hAnsi="Times New Roman" w:hint="default"/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425805"/>
    <w:multiLevelType w:val="multilevel"/>
    <w:tmpl w:val="ADA4F4E8"/>
    <w:lvl w:ilvl="0">
      <w:start w:val="5"/>
      <w:numFmt w:val="decimal"/>
      <w:lvlText w:val="%1."/>
      <w:lvlJc w:val="left"/>
      <w:pPr>
        <w:tabs>
          <w:tab w:val="num" w:pos="907"/>
        </w:tabs>
        <w:ind w:left="0" w:firstLine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B05349A"/>
    <w:multiLevelType w:val="multilevel"/>
    <w:tmpl w:val="8AF20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DC71369"/>
    <w:multiLevelType w:val="hybridMultilevel"/>
    <w:tmpl w:val="ADA4F4E8"/>
    <w:lvl w:ilvl="0" w:tplc="0A827556">
      <w:start w:val="5"/>
      <w:numFmt w:val="decimal"/>
      <w:lvlText w:val="%1."/>
      <w:lvlJc w:val="left"/>
      <w:pPr>
        <w:tabs>
          <w:tab w:val="num" w:pos="907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1C11626"/>
    <w:multiLevelType w:val="multilevel"/>
    <w:tmpl w:val="D0386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FFE7071"/>
    <w:multiLevelType w:val="singleLevel"/>
    <w:tmpl w:val="C81ED23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67C841F7"/>
    <w:multiLevelType w:val="hybridMultilevel"/>
    <w:tmpl w:val="713EC81E"/>
    <w:lvl w:ilvl="0" w:tplc="F500BB78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4">
    <w:nsid w:val="77B8152A"/>
    <w:multiLevelType w:val="hybridMultilevel"/>
    <w:tmpl w:val="619060FC"/>
    <w:lvl w:ilvl="0" w:tplc="C8AC22DA">
      <w:start w:val="4"/>
      <w:numFmt w:val="decimal"/>
      <w:lvlText w:val="%1."/>
      <w:lvlJc w:val="left"/>
      <w:pPr>
        <w:tabs>
          <w:tab w:val="num" w:pos="907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E10720F"/>
    <w:multiLevelType w:val="hybridMultilevel"/>
    <w:tmpl w:val="A17446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4"/>
  </w:num>
  <w:num w:numId="3">
    <w:abstractNumId w:val="9"/>
  </w:num>
  <w:num w:numId="4">
    <w:abstractNumId w:val="12"/>
  </w:num>
  <w:num w:numId="5">
    <w:abstractNumId w:val="15"/>
  </w:num>
  <w:num w:numId="6">
    <w:abstractNumId w:val="6"/>
  </w:num>
  <w:num w:numId="7">
    <w:abstractNumId w:val="5"/>
  </w:num>
  <w:num w:numId="8">
    <w:abstractNumId w:val="2"/>
  </w:num>
  <w:num w:numId="9">
    <w:abstractNumId w:val="3"/>
  </w:num>
  <w:num w:numId="10">
    <w:abstractNumId w:val="7"/>
  </w:num>
  <w:num w:numId="11">
    <w:abstractNumId w:val="10"/>
  </w:num>
  <w:num w:numId="12">
    <w:abstractNumId w:val="8"/>
  </w:num>
  <w:num w:numId="13">
    <w:abstractNumId w:val="14"/>
  </w:num>
  <w:num w:numId="14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5">
    <w:abstractNumId w:val="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83B"/>
    <w:rsid w:val="000E50B5"/>
    <w:rsid w:val="0011383B"/>
    <w:rsid w:val="002B070B"/>
    <w:rsid w:val="0040534E"/>
    <w:rsid w:val="00486534"/>
    <w:rsid w:val="005069CC"/>
    <w:rsid w:val="00557A2B"/>
    <w:rsid w:val="005D0DFE"/>
    <w:rsid w:val="006E6B9B"/>
    <w:rsid w:val="007B4777"/>
    <w:rsid w:val="007C7F96"/>
    <w:rsid w:val="00842B86"/>
    <w:rsid w:val="00913CC8"/>
    <w:rsid w:val="00932B4D"/>
    <w:rsid w:val="00C80D8F"/>
    <w:rsid w:val="00CF2123"/>
    <w:rsid w:val="00EE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11383B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0"/>
    <w:next w:val="a0"/>
    <w:link w:val="20"/>
    <w:qFormat/>
    <w:rsid w:val="0011383B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3">
    <w:name w:val="heading 3"/>
    <w:basedOn w:val="a0"/>
    <w:link w:val="30"/>
    <w:qFormat/>
    <w:rsid w:val="0011383B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0"/>
    <w:link w:val="40"/>
    <w:qFormat/>
    <w:rsid w:val="0011383B"/>
    <w:pPr>
      <w:spacing w:before="100" w:beforeAutospacing="1" w:after="100" w:afterAutospacing="1"/>
      <w:outlineLvl w:val="3"/>
    </w:pPr>
    <w:rPr>
      <w:rFonts w:eastAsia="Times New Roman" w:cs="Times New Roman"/>
      <w:b/>
      <w:bCs/>
      <w:sz w:val="24"/>
      <w:szCs w:val="24"/>
      <w:lang w:eastAsia="ru-RU"/>
    </w:rPr>
  </w:style>
  <w:style w:type="paragraph" w:styleId="9">
    <w:name w:val="heading 9"/>
    <w:basedOn w:val="a0"/>
    <w:next w:val="a0"/>
    <w:link w:val="90"/>
    <w:qFormat/>
    <w:rsid w:val="0011383B"/>
    <w:pPr>
      <w:spacing w:before="240" w:after="60"/>
      <w:outlineLvl w:val="8"/>
    </w:pPr>
    <w:rPr>
      <w:rFonts w:ascii="Arial" w:eastAsia="Times New Roman" w:hAnsi="Arial" w:cs="Arial"/>
      <w:color w:val="000000"/>
      <w:sz w:val="2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1383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11383B"/>
    <w:rPr>
      <w:rFonts w:ascii="Arial" w:eastAsia="Times New Roman" w:hAnsi="Arial" w:cs="Arial"/>
      <w:b/>
      <w:bCs/>
      <w:i/>
      <w:iCs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11383B"/>
    <w:rPr>
      <w:rFonts w:eastAsia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1"/>
    <w:link w:val="4"/>
    <w:rsid w:val="0011383B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11383B"/>
    <w:rPr>
      <w:rFonts w:ascii="Arial" w:eastAsia="Times New Roman" w:hAnsi="Arial" w:cs="Arial"/>
      <w:color w:val="000000"/>
      <w:sz w:val="22"/>
      <w:lang w:eastAsia="ru-RU"/>
    </w:rPr>
  </w:style>
  <w:style w:type="numbering" w:customStyle="1" w:styleId="11">
    <w:name w:val="Нет списка1"/>
    <w:next w:val="a3"/>
    <w:semiHidden/>
    <w:rsid w:val="0011383B"/>
  </w:style>
  <w:style w:type="paragraph" w:customStyle="1" w:styleId="12">
    <w:name w:val="Стиль1"/>
    <w:basedOn w:val="a4"/>
    <w:rsid w:val="0011383B"/>
    <w:pPr>
      <w:widowControl w:val="0"/>
      <w:shd w:val="clear" w:color="auto" w:fill="FFFFFF"/>
      <w:autoSpaceDE w:val="0"/>
      <w:autoSpaceDN w:val="0"/>
      <w:adjustRightInd w:val="0"/>
      <w:ind w:left="14" w:right="10" w:firstLine="274"/>
      <w:jc w:val="both"/>
    </w:pPr>
    <w:rPr>
      <w:color w:val="000000"/>
      <w:sz w:val="28"/>
      <w:szCs w:val="19"/>
    </w:rPr>
  </w:style>
  <w:style w:type="paragraph" w:styleId="a4">
    <w:name w:val="footnote text"/>
    <w:basedOn w:val="a0"/>
    <w:link w:val="a5"/>
    <w:semiHidden/>
    <w:rsid w:val="0011383B"/>
    <w:rPr>
      <w:rFonts w:eastAsia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1"/>
    <w:link w:val="a4"/>
    <w:semiHidden/>
    <w:rsid w:val="0011383B"/>
    <w:rPr>
      <w:rFonts w:eastAsia="Times New Roman" w:cs="Times New Roman"/>
      <w:sz w:val="20"/>
      <w:szCs w:val="20"/>
      <w:lang w:eastAsia="ru-RU"/>
    </w:rPr>
  </w:style>
  <w:style w:type="character" w:styleId="a6">
    <w:name w:val="Strong"/>
    <w:qFormat/>
    <w:rsid w:val="0011383B"/>
    <w:rPr>
      <w:b/>
      <w:bCs/>
    </w:rPr>
  </w:style>
  <w:style w:type="paragraph" w:styleId="a7">
    <w:name w:val="Normal (Web)"/>
    <w:basedOn w:val="a0"/>
    <w:rsid w:val="0011383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8">
    <w:name w:val="Hyperlink"/>
    <w:rsid w:val="0011383B"/>
    <w:rPr>
      <w:color w:val="0000FF"/>
      <w:u w:val="single"/>
    </w:rPr>
  </w:style>
  <w:style w:type="character" w:styleId="a9">
    <w:name w:val="Emphasis"/>
    <w:qFormat/>
    <w:rsid w:val="0011383B"/>
    <w:rPr>
      <w:i/>
      <w:iCs/>
    </w:rPr>
  </w:style>
  <w:style w:type="paragraph" w:styleId="aa">
    <w:name w:val="Body Text"/>
    <w:basedOn w:val="a0"/>
    <w:link w:val="ab"/>
    <w:rsid w:val="0011383B"/>
    <w:pPr>
      <w:autoSpaceDE w:val="0"/>
      <w:autoSpaceDN w:val="0"/>
      <w:adjustRightInd w:val="0"/>
      <w:ind w:firstLine="283"/>
      <w:jc w:val="both"/>
    </w:pPr>
    <w:rPr>
      <w:rFonts w:ascii="TimesET" w:eastAsia="Times New Roman" w:hAnsi="TimesET" w:cs="Times New Roman"/>
      <w:color w:val="000000"/>
      <w:sz w:val="20"/>
      <w:szCs w:val="20"/>
      <w:lang w:eastAsia="ru-RU"/>
    </w:rPr>
  </w:style>
  <w:style w:type="character" w:customStyle="1" w:styleId="ab">
    <w:name w:val="Основной текст Знак"/>
    <w:basedOn w:val="a1"/>
    <w:link w:val="aa"/>
    <w:rsid w:val="0011383B"/>
    <w:rPr>
      <w:rFonts w:ascii="TimesET" w:eastAsia="Times New Roman" w:hAnsi="TimesET" w:cs="Times New Roman"/>
      <w:color w:val="000000"/>
      <w:sz w:val="20"/>
      <w:szCs w:val="20"/>
      <w:lang w:eastAsia="ru-RU"/>
    </w:rPr>
  </w:style>
  <w:style w:type="paragraph" w:customStyle="1" w:styleId="13">
    <w:name w:val="Подзаголовок 1"/>
    <w:basedOn w:val="a0"/>
    <w:rsid w:val="0011383B"/>
    <w:pPr>
      <w:autoSpaceDE w:val="0"/>
      <w:autoSpaceDN w:val="0"/>
      <w:adjustRightInd w:val="0"/>
      <w:jc w:val="center"/>
    </w:pPr>
    <w:rPr>
      <w:rFonts w:ascii="TimesET" w:eastAsia="Times New Roman" w:hAnsi="TimesET" w:cs="Times New Roman"/>
      <w:b/>
      <w:bCs/>
      <w:sz w:val="20"/>
      <w:szCs w:val="20"/>
      <w:lang w:eastAsia="ru-RU"/>
    </w:rPr>
  </w:style>
  <w:style w:type="paragraph" w:styleId="ac">
    <w:name w:val="Body Text Indent"/>
    <w:basedOn w:val="a0"/>
    <w:link w:val="ad"/>
    <w:rsid w:val="0011383B"/>
    <w:pPr>
      <w:ind w:firstLine="540"/>
      <w:jc w:val="both"/>
    </w:pPr>
    <w:rPr>
      <w:rFonts w:eastAsia="Times New Roman" w:cs="Times New Roman"/>
      <w:szCs w:val="24"/>
      <w:lang w:eastAsia="ru-RU"/>
    </w:rPr>
  </w:style>
  <w:style w:type="character" w:customStyle="1" w:styleId="ad">
    <w:name w:val="Основной текст с отступом Знак"/>
    <w:basedOn w:val="a1"/>
    <w:link w:val="ac"/>
    <w:rsid w:val="0011383B"/>
    <w:rPr>
      <w:rFonts w:eastAsia="Times New Roman" w:cs="Times New Roman"/>
      <w:szCs w:val="24"/>
      <w:lang w:eastAsia="ru-RU"/>
    </w:rPr>
  </w:style>
  <w:style w:type="paragraph" w:styleId="21">
    <w:name w:val="Body Text 2"/>
    <w:basedOn w:val="a0"/>
    <w:link w:val="22"/>
    <w:rsid w:val="0011383B"/>
    <w:pPr>
      <w:jc w:val="center"/>
    </w:pPr>
    <w:rPr>
      <w:rFonts w:eastAsia="Times New Roman" w:cs="Times New Roman"/>
      <w:color w:val="000000"/>
      <w:sz w:val="26"/>
      <w:szCs w:val="24"/>
      <w:lang w:eastAsia="ru-RU"/>
    </w:rPr>
  </w:style>
  <w:style w:type="character" w:customStyle="1" w:styleId="22">
    <w:name w:val="Основной текст 2 Знак"/>
    <w:basedOn w:val="a1"/>
    <w:link w:val="21"/>
    <w:rsid w:val="0011383B"/>
    <w:rPr>
      <w:rFonts w:eastAsia="Times New Roman" w:cs="Times New Roman"/>
      <w:color w:val="000000"/>
      <w:sz w:val="26"/>
      <w:szCs w:val="24"/>
      <w:lang w:eastAsia="ru-RU"/>
    </w:rPr>
  </w:style>
  <w:style w:type="paragraph" w:styleId="ae">
    <w:name w:val="caption"/>
    <w:basedOn w:val="a0"/>
    <w:next w:val="a0"/>
    <w:qFormat/>
    <w:rsid w:val="0011383B"/>
    <w:pPr>
      <w:spacing w:before="120" w:after="120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af">
    <w:name w:val="стандартный"/>
    <w:basedOn w:val="af0"/>
    <w:rsid w:val="0011383B"/>
    <w:pPr>
      <w:spacing w:before="0" w:after="0" w:line="360" w:lineRule="auto"/>
      <w:ind w:firstLine="709"/>
      <w:jc w:val="both"/>
      <w:outlineLvl w:val="9"/>
    </w:pPr>
    <w:rPr>
      <w:rFonts w:ascii="Times New Roman" w:hAnsi="Times New Roman" w:cs="Times New Roman"/>
      <w:b w:val="0"/>
      <w:bCs w:val="0"/>
      <w:kern w:val="0"/>
      <w:sz w:val="28"/>
      <w:szCs w:val="24"/>
    </w:rPr>
  </w:style>
  <w:style w:type="paragraph" w:customStyle="1" w:styleId="14">
    <w:name w:val="Обычный1"/>
    <w:rsid w:val="0011383B"/>
    <w:rPr>
      <w:rFonts w:eastAsia="Times New Roman" w:cs="Times New Roman"/>
      <w:sz w:val="24"/>
      <w:szCs w:val="20"/>
      <w:lang w:eastAsia="ru-RU"/>
    </w:rPr>
  </w:style>
  <w:style w:type="paragraph" w:styleId="af0">
    <w:name w:val="Title"/>
    <w:basedOn w:val="a0"/>
    <w:link w:val="af1"/>
    <w:qFormat/>
    <w:rsid w:val="0011383B"/>
    <w:pPr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f1">
    <w:name w:val="Название Знак"/>
    <w:basedOn w:val="a1"/>
    <w:link w:val="af0"/>
    <w:rsid w:val="0011383B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f2">
    <w:name w:val="footer"/>
    <w:basedOn w:val="a0"/>
    <w:link w:val="af3"/>
    <w:rsid w:val="0011383B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  <w:lang w:eastAsia="ru-RU"/>
    </w:rPr>
  </w:style>
  <w:style w:type="character" w:customStyle="1" w:styleId="af3">
    <w:name w:val="Нижний колонтитул Знак"/>
    <w:basedOn w:val="a1"/>
    <w:link w:val="af2"/>
    <w:rsid w:val="0011383B"/>
    <w:rPr>
      <w:rFonts w:eastAsia="Times New Roman" w:cs="Times New Roman"/>
      <w:sz w:val="24"/>
      <w:szCs w:val="24"/>
      <w:lang w:eastAsia="ru-RU"/>
    </w:rPr>
  </w:style>
  <w:style w:type="character" w:styleId="af4">
    <w:name w:val="page number"/>
    <w:basedOn w:val="a1"/>
    <w:rsid w:val="0011383B"/>
  </w:style>
  <w:style w:type="table" w:styleId="af5">
    <w:name w:val="Table Grid"/>
    <w:basedOn w:val="a2"/>
    <w:rsid w:val="0011383B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11383B"/>
    <w:pPr>
      <w:widowControl w:val="0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1"/>
    <w:rsid w:val="0011383B"/>
  </w:style>
  <w:style w:type="character" w:customStyle="1" w:styleId="apple-converted-space">
    <w:name w:val="apple-converted-space"/>
    <w:basedOn w:val="a1"/>
    <w:rsid w:val="0011383B"/>
  </w:style>
  <w:style w:type="paragraph" w:customStyle="1" w:styleId="a">
    <w:name w:val="список нум"/>
    <w:basedOn w:val="a0"/>
    <w:rsid w:val="0011383B"/>
    <w:pPr>
      <w:widowControl w:val="0"/>
      <w:numPr>
        <w:numId w:val="7"/>
      </w:numPr>
      <w:spacing w:before="120" w:after="120"/>
      <w:jc w:val="both"/>
    </w:pPr>
    <w:rPr>
      <w:rFonts w:eastAsia="Times New Roman" w:cs="Times New Roman"/>
      <w:szCs w:val="28"/>
      <w:lang w:eastAsia="ru-RU"/>
    </w:rPr>
  </w:style>
  <w:style w:type="paragraph" w:customStyle="1" w:styleId="af6">
    <w:name w:val="Знак Знак Знак Знак Знак Знак"/>
    <w:basedOn w:val="a0"/>
    <w:rsid w:val="0011383B"/>
    <w:pPr>
      <w:spacing w:before="100" w:beforeAutospacing="1" w:after="100" w:afterAutospacing="1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3">
    <w:name w:val="toc 2"/>
    <w:basedOn w:val="a0"/>
    <w:next w:val="a0"/>
    <w:autoRedefine/>
    <w:semiHidden/>
    <w:rsid w:val="0011383B"/>
    <w:pPr>
      <w:ind w:left="240"/>
    </w:pPr>
    <w:rPr>
      <w:rFonts w:eastAsia="Times New Roman" w:cs="Times New Roman"/>
      <w:sz w:val="24"/>
      <w:szCs w:val="24"/>
      <w:lang w:eastAsia="ru-RU"/>
    </w:rPr>
  </w:style>
  <w:style w:type="paragraph" w:styleId="15">
    <w:name w:val="toc 1"/>
    <w:basedOn w:val="a0"/>
    <w:next w:val="a0"/>
    <w:autoRedefine/>
    <w:semiHidden/>
    <w:rsid w:val="0011383B"/>
    <w:rPr>
      <w:rFonts w:eastAsia="Times New Roman" w:cs="Times New Roman"/>
      <w:szCs w:val="24"/>
      <w:lang w:eastAsia="ru-RU"/>
    </w:rPr>
  </w:style>
  <w:style w:type="paragraph" w:styleId="31">
    <w:name w:val="toc 3"/>
    <w:basedOn w:val="a0"/>
    <w:next w:val="a0"/>
    <w:autoRedefine/>
    <w:semiHidden/>
    <w:rsid w:val="0011383B"/>
    <w:pPr>
      <w:ind w:left="480"/>
    </w:pPr>
    <w:rPr>
      <w:rFonts w:eastAsia="Times New Roman" w:cs="Times New Roman"/>
      <w:sz w:val="24"/>
      <w:szCs w:val="24"/>
      <w:lang w:eastAsia="ru-RU"/>
    </w:rPr>
  </w:style>
  <w:style w:type="paragraph" w:customStyle="1" w:styleId="16">
    <w:name w:val="Обычный1"/>
    <w:rsid w:val="0011383B"/>
    <w:pPr>
      <w:widowControl w:val="0"/>
      <w:ind w:firstLine="360"/>
      <w:jc w:val="both"/>
    </w:pPr>
    <w:rPr>
      <w:rFonts w:eastAsia="Times New Roman" w:cs="Times New Roman"/>
      <w:sz w:val="16"/>
      <w:szCs w:val="20"/>
      <w:lang w:eastAsia="ru-RU"/>
    </w:rPr>
  </w:style>
  <w:style w:type="paragraph" w:styleId="af7">
    <w:name w:val="header"/>
    <w:basedOn w:val="a0"/>
    <w:link w:val="af8"/>
    <w:rsid w:val="0011383B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  <w:lang w:eastAsia="ru-RU"/>
    </w:rPr>
  </w:style>
  <w:style w:type="character" w:customStyle="1" w:styleId="af8">
    <w:name w:val="Верхний колонтитул Знак"/>
    <w:basedOn w:val="a1"/>
    <w:link w:val="af7"/>
    <w:rsid w:val="0011383B"/>
    <w:rPr>
      <w:rFonts w:eastAsia="Times New Roman" w:cs="Times New Roman"/>
      <w:sz w:val="24"/>
      <w:szCs w:val="24"/>
      <w:lang w:eastAsia="ru-RU"/>
    </w:rPr>
  </w:style>
  <w:style w:type="paragraph" w:customStyle="1" w:styleId="17">
    <w:name w:val="Абзац списка1"/>
    <w:basedOn w:val="a0"/>
    <w:rsid w:val="0011383B"/>
    <w:pPr>
      <w:spacing w:after="200" w:line="276" w:lineRule="auto"/>
      <w:ind w:left="720" w:firstLine="510"/>
      <w:contextualSpacing/>
      <w:jc w:val="both"/>
    </w:pPr>
    <w:rPr>
      <w:rFonts w:ascii="Calibri" w:eastAsia="Times New Roman" w:hAnsi="Calibri" w:cs="Times New Roman"/>
      <w:sz w:val="22"/>
    </w:rPr>
  </w:style>
  <w:style w:type="character" w:customStyle="1" w:styleId="FontStyle47">
    <w:name w:val="Font Style47"/>
    <w:rsid w:val="0011383B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17">
    <w:name w:val="Font Style17"/>
    <w:rsid w:val="0011383B"/>
    <w:rPr>
      <w:rFonts w:ascii="Arial" w:hAnsi="Arial" w:cs="Arial"/>
      <w:i/>
      <w:iCs/>
      <w:color w:val="000000"/>
      <w:sz w:val="16"/>
      <w:szCs w:val="16"/>
    </w:rPr>
  </w:style>
  <w:style w:type="character" w:customStyle="1" w:styleId="FontStyle20">
    <w:name w:val="Font Style20"/>
    <w:rsid w:val="0011383B"/>
    <w:rPr>
      <w:rFonts w:ascii="Arial" w:hAnsi="Arial" w:cs="Arial"/>
      <w:color w:val="000000"/>
      <w:sz w:val="14"/>
      <w:szCs w:val="14"/>
    </w:rPr>
  </w:style>
  <w:style w:type="character" w:customStyle="1" w:styleId="FontStyle18">
    <w:name w:val="Font Style18"/>
    <w:rsid w:val="0011383B"/>
    <w:rPr>
      <w:rFonts w:ascii="Times New Roman" w:hAnsi="Times New Roman" w:cs="Times New Roman"/>
      <w:color w:val="000000"/>
      <w:sz w:val="12"/>
      <w:szCs w:val="12"/>
    </w:rPr>
  </w:style>
  <w:style w:type="paragraph" w:customStyle="1" w:styleId="ConsPlusNormal">
    <w:name w:val="ConsPlusNormal"/>
    <w:rsid w:val="0011383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8">
    <w:name w:val="Знак1"/>
    <w:basedOn w:val="a0"/>
    <w:rsid w:val="0011383B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paragraph" w:styleId="af9">
    <w:name w:val="Balloon Text"/>
    <w:basedOn w:val="a0"/>
    <w:link w:val="afa"/>
    <w:uiPriority w:val="99"/>
    <w:semiHidden/>
    <w:unhideWhenUsed/>
    <w:rsid w:val="0011383B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1"/>
    <w:link w:val="af9"/>
    <w:uiPriority w:val="99"/>
    <w:semiHidden/>
    <w:rsid w:val="001138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11383B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0"/>
    <w:next w:val="a0"/>
    <w:link w:val="20"/>
    <w:qFormat/>
    <w:rsid w:val="0011383B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3">
    <w:name w:val="heading 3"/>
    <w:basedOn w:val="a0"/>
    <w:link w:val="30"/>
    <w:qFormat/>
    <w:rsid w:val="0011383B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0"/>
    <w:link w:val="40"/>
    <w:qFormat/>
    <w:rsid w:val="0011383B"/>
    <w:pPr>
      <w:spacing w:before="100" w:beforeAutospacing="1" w:after="100" w:afterAutospacing="1"/>
      <w:outlineLvl w:val="3"/>
    </w:pPr>
    <w:rPr>
      <w:rFonts w:eastAsia="Times New Roman" w:cs="Times New Roman"/>
      <w:b/>
      <w:bCs/>
      <w:sz w:val="24"/>
      <w:szCs w:val="24"/>
      <w:lang w:eastAsia="ru-RU"/>
    </w:rPr>
  </w:style>
  <w:style w:type="paragraph" w:styleId="9">
    <w:name w:val="heading 9"/>
    <w:basedOn w:val="a0"/>
    <w:next w:val="a0"/>
    <w:link w:val="90"/>
    <w:qFormat/>
    <w:rsid w:val="0011383B"/>
    <w:pPr>
      <w:spacing w:before="240" w:after="60"/>
      <w:outlineLvl w:val="8"/>
    </w:pPr>
    <w:rPr>
      <w:rFonts w:ascii="Arial" w:eastAsia="Times New Roman" w:hAnsi="Arial" w:cs="Arial"/>
      <w:color w:val="000000"/>
      <w:sz w:val="2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1383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11383B"/>
    <w:rPr>
      <w:rFonts w:ascii="Arial" w:eastAsia="Times New Roman" w:hAnsi="Arial" w:cs="Arial"/>
      <w:b/>
      <w:bCs/>
      <w:i/>
      <w:iCs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11383B"/>
    <w:rPr>
      <w:rFonts w:eastAsia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1"/>
    <w:link w:val="4"/>
    <w:rsid w:val="0011383B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11383B"/>
    <w:rPr>
      <w:rFonts w:ascii="Arial" w:eastAsia="Times New Roman" w:hAnsi="Arial" w:cs="Arial"/>
      <w:color w:val="000000"/>
      <w:sz w:val="22"/>
      <w:lang w:eastAsia="ru-RU"/>
    </w:rPr>
  </w:style>
  <w:style w:type="numbering" w:customStyle="1" w:styleId="11">
    <w:name w:val="Нет списка1"/>
    <w:next w:val="a3"/>
    <w:semiHidden/>
    <w:rsid w:val="0011383B"/>
  </w:style>
  <w:style w:type="paragraph" w:customStyle="1" w:styleId="12">
    <w:name w:val="Стиль1"/>
    <w:basedOn w:val="a4"/>
    <w:rsid w:val="0011383B"/>
    <w:pPr>
      <w:widowControl w:val="0"/>
      <w:shd w:val="clear" w:color="auto" w:fill="FFFFFF"/>
      <w:autoSpaceDE w:val="0"/>
      <w:autoSpaceDN w:val="0"/>
      <w:adjustRightInd w:val="0"/>
      <w:ind w:left="14" w:right="10" w:firstLine="274"/>
      <w:jc w:val="both"/>
    </w:pPr>
    <w:rPr>
      <w:color w:val="000000"/>
      <w:sz w:val="28"/>
      <w:szCs w:val="19"/>
    </w:rPr>
  </w:style>
  <w:style w:type="paragraph" w:styleId="a4">
    <w:name w:val="footnote text"/>
    <w:basedOn w:val="a0"/>
    <w:link w:val="a5"/>
    <w:semiHidden/>
    <w:rsid w:val="0011383B"/>
    <w:rPr>
      <w:rFonts w:eastAsia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1"/>
    <w:link w:val="a4"/>
    <w:semiHidden/>
    <w:rsid w:val="0011383B"/>
    <w:rPr>
      <w:rFonts w:eastAsia="Times New Roman" w:cs="Times New Roman"/>
      <w:sz w:val="20"/>
      <w:szCs w:val="20"/>
      <w:lang w:eastAsia="ru-RU"/>
    </w:rPr>
  </w:style>
  <w:style w:type="character" w:styleId="a6">
    <w:name w:val="Strong"/>
    <w:qFormat/>
    <w:rsid w:val="0011383B"/>
    <w:rPr>
      <w:b/>
      <w:bCs/>
    </w:rPr>
  </w:style>
  <w:style w:type="paragraph" w:styleId="a7">
    <w:name w:val="Normal (Web)"/>
    <w:basedOn w:val="a0"/>
    <w:rsid w:val="0011383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8">
    <w:name w:val="Hyperlink"/>
    <w:rsid w:val="0011383B"/>
    <w:rPr>
      <w:color w:val="0000FF"/>
      <w:u w:val="single"/>
    </w:rPr>
  </w:style>
  <w:style w:type="character" w:styleId="a9">
    <w:name w:val="Emphasis"/>
    <w:qFormat/>
    <w:rsid w:val="0011383B"/>
    <w:rPr>
      <w:i/>
      <w:iCs/>
    </w:rPr>
  </w:style>
  <w:style w:type="paragraph" w:styleId="aa">
    <w:name w:val="Body Text"/>
    <w:basedOn w:val="a0"/>
    <w:link w:val="ab"/>
    <w:rsid w:val="0011383B"/>
    <w:pPr>
      <w:autoSpaceDE w:val="0"/>
      <w:autoSpaceDN w:val="0"/>
      <w:adjustRightInd w:val="0"/>
      <w:ind w:firstLine="283"/>
      <w:jc w:val="both"/>
    </w:pPr>
    <w:rPr>
      <w:rFonts w:ascii="TimesET" w:eastAsia="Times New Roman" w:hAnsi="TimesET" w:cs="Times New Roman"/>
      <w:color w:val="000000"/>
      <w:sz w:val="20"/>
      <w:szCs w:val="20"/>
      <w:lang w:eastAsia="ru-RU"/>
    </w:rPr>
  </w:style>
  <w:style w:type="character" w:customStyle="1" w:styleId="ab">
    <w:name w:val="Основной текст Знак"/>
    <w:basedOn w:val="a1"/>
    <w:link w:val="aa"/>
    <w:rsid w:val="0011383B"/>
    <w:rPr>
      <w:rFonts w:ascii="TimesET" w:eastAsia="Times New Roman" w:hAnsi="TimesET" w:cs="Times New Roman"/>
      <w:color w:val="000000"/>
      <w:sz w:val="20"/>
      <w:szCs w:val="20"/>
      <w:lang w:eastAsia="ru-RU"/>
    </w:rPr>
  </w:style>
  <w:style w:type="paragraph" w:customStyle="1" w:styleId="13">
    <w:name w:val="Подзаголовок 1"/>
    <w:basedOn w:val="a0"/>
    <w:rsid w:val="0011383B"/>
    <w:pPr>
      <w:autoSpaceDE w:val="0"/>
      <w:autoSpaceDN w:val="0"/>
      <w:adjustRightInd w:val="0"/>
      <w:jc w:val="center"/>
    </w:pPr>
    <w:rPr>
      <w:rFonts w:ascii="TimesET" w:eastAsia="Times New Roman" w:hAnsi="TimesET" w:cs="Times New Roman"/>
      <w:b/>
      <w:bCs/>
      <w:sz w:val="20"/>
      <w:szCs w:val="20"/>
      <w:lang w:eastAsia="ru-RU"/>
    </w:rPr>
  </w:style>
  <w:style w:type="paragraph" w:styleId="ac">
    <w:name w:val="Body Text Indent"/>
    <w:basedOn w:val="a0"/>
    <w:link w:val="ad"/>
    <w:rsid w:val="0011383B"/>
    <w:pPr>
      <w:ind w:firstLine="540"/>
      <w:jc w:val="both"/>
    </w:pPr>
    <w:rPr>
      <w:rFonts w:eastAsia="Times New Roman" w:cs="Times New Roman"/>
      <w:szCs w:val="24"/>
      <w:lang w:eastAsia="ru-RU"/>
    </w:rPr>
  </w:style>
  <w:style w:type="character" w:customStyle="1" w:styleId="ad">
    <w:name w:val="Основной текст с отступом Знак"/>
    <w:basedOn w:val="a1"/>
    <w:link w:val="ac"/>
    <w:rsid w:val="0011383B"/>
    <w:rPr>
      <w:rFonts w:eastAsia="Times New Roman" w:cs="Times New Roman"/>
      <w:szCs w:val="24"/>
      <w:lang w:eastAsia="ru-RU"/>
    </w:rPr>
  </w:style>
  <w:style w:type="paragraph" w:styleId="21">
    <w:name w:val="Body Text 2"/>
    <w:basedOn w:val="a0"/>
    <w:link w:val="22"/>
    <w:rsid w:val="0011383B"/>
    <w:pPr>
      <w:jc w:val="center"/>
    </w:pPr>
    <w:rPr>
      <w:rFonts w:eastAsia="Times New Roman" w:cs="Times New Roman"/>
      <w:color w:val="000000"/>
      <w:sz w:val="26"/>
      <w:szCs w:val="24"/>
      <w:lang w:eastAsia="ru-RU"/>
    </w:rPr>
  </w:style>
  <w:style w:type="character" w:customStyle="1" w:styleId="22">
    <w:name w:val="Основной текст 2 Знак"/>
    <w:basedOn w:val="a1"/>
    <w:link w:val="21"/>
    <w:rsid w:val="0011383B"/>
    <w:rPr>
      <w:rFonts w:eastAsia="Times New Roman" w:cs="Times New Roman"/>
      <w:color w:val="000000"/>
      <w:sz w:val="26"/>
      <w:szCs w:val="24"/>
      <w:lang w:eastAsia="ru-RU"/>
    </w:rPr>
  </w:style>
  <w:style w:type="paragraph" w:styleId="ae">
    <w:name w:val="caption"/>
    <w:basedOn w:val="a0"/>
    <w:next w:val="a0"/>
    <w:qFormat/>
    <w:rsid w:val="0011383B"/>
    <w:pPr>
      <w:spacing w:before="120" w:after="120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af">
    <w:name w:val="стандартный"/>
    <w:basedOn w:val="af0"/>
    <w:rsid w:val="0011383B"/>
    <w:pPr>
      <w:spacing w:before="0" w:after="0" w:line="360" w:lineRule="auto"/>
      <w:ind w:firstLine="709"/>
      <w:jc w:val="both"/>
      <w:outlineLvl w:val="9"/>
    </w:pPr>
    <w:rPr>
      <w:rFonts w:ascii="Times New Roman" w:hAnsi="Times New Roman" w:cs="Times New Roman"/>
      <w:b w:val="0"/>
      <w:bCs w:val="0"/>
      <w:kern w:val="0"/>
      <w:sz w:val="28"/>
      <w:szCs w:val="24"/>
    </w:rPr>
  </w:style>
  <w:style w:type="paragraph" w:customStyle="1" w:styleId="14">
    <w:name w:val="Обычный1"/>
    <w:rsid w:val="0011383B"/>
    <w:rPr>
      <w:rFonts w:eastAsia="Times New Roman" w:cs="Times New Roman"/>
      <w:sz w:val="24"/>
      <w:szCs w:val="20"/>
      <w:lang w:eastAsia="ru-RU"/>
    </w:rPr>
  </w:style>
  <w:style w:type="paragraph" w:styleId="af0">
    <w:name w:val="Title"/>
    <w:basedOn w:val="a0"/>
    <w:link w:val="af1"/>
    <w:qFormat/>
    <w:rsid w:val="0011383B"/>
    <w:pPr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f1">
    <w:name w:val="Название Знак"/>
    <w:basedOn w:val="a1"/>
    <w:link w:val="af0"/>
    <w:rsid w:val="0011383B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f2">
    <w:name w:val="footer"/>
    <w:basedOn w:val="a0"/>
    <w:link w:val="af3"/>
    <w:rsid w:val="0011383B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  <w:lang w:eastAsia="ru-RU"/>
    </w:rPr>
  </w:style>
  <w:style w:type="character" w:customStyle="1" w:styleId="af3">
    <w:name w:val="Нижний колонтитул Знак"/>
    <w:basedOn w:val="a1"/>
    <w:link w:val="af2"/>
    <w:rsid w:val="0011383B"/>
    <w:rPr>
      <w:rFonts w:eastAsia="Times New Roman" w:cs="Times New Roman"/>
      <w:sz w:val="24"/>
      <w:szCs w:val="24"/>
      <w:lang w:eastAsia="ru-RU"/>
    </w:rPr>
  </w:style>
  <w:style w:type="character" w:styleId="af4">
    <w:name w:val="page number"/>
    <w:basedOn w:val="a1"/>
    <w:rsid w:val="0011383B"/>
  </w:style>
  <w:style w:type="table" w:styleId="af5">
    <w:name w:val="Table Grid"/>
    <w:basedOn w:val="a2"/>
    <w:rsid w:val="0011383B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11383B"/>
    <w:pPr>
      <w:widowControl w:val="0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1"/>
    <w:rsid w:val="0011383B"/>
  </w:style>
  <w:style w:type="character" w:customStyle="1" w:styleId="apple-converted-space">
    <w:name w:val="apple-converted-space"/>
    <w:basedOn w:val="a1"/>
    <w:rsid w:val="0011383B"/>
  </w:style>
  <w:style w:type="paragraph" w:customStyle="1" w:styleId="a">
    <w:name w:val="список нум"/>
    <w:basedOn w:val="a0"/>
    <w:rsid w:val="0011383B"/>
    <w:pPr>
      <w:widowControl w:val="0"/>
      <w:numPr>
        <w:numId w:val="7"/>
      </w:numPr>
      <w:spacing w:before="120" w:after="120"/>
      <w:jc w:val="both"/>
    </w:pPr>
    <w:rPr>
      <w:rFonts w:eastAsia="Times New Roman" w:cs="Times New Roman"/>
      <w:szCs w:val="28"/>
      <w:lang w:eastAsia="ru-RU"/>
    </w:rPr>
  </w:style>
  <w:style w:type="paragraph" w:customStyle="1" w:styleId="af6">
    <w:name w:val="Знак Знак Знак Знак Знак Знак"/>
    <w:basedOn w:val="a0"/>
    <w:rsid w:val="0011383B"/>
    <w:pPr>
      <w:spacing w:before="100" w:beforeAutospacing="1" w:after="100" w:afterAutospacing="1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3">
    <w:name w:val="toc 2"/>
    <w:basedOn w:val="a0"/>
    <w:next w:val="a0"/>
    <w:autoRedefine/>
    <w:semiHidden/>
    <w:rsid w:val="0011383B"/>
    <w:pPr>
      <w:ind w:left="240"/>
    </w:pPr>
    <w:rPr>
      <w:rFonts w:eastAsia="Times New Roman" w:cs="Times New Roman"/>
      <w:sz w:val="24"/>
      <w:szCs w:val="24"/>
      <w:lang w:eastAsia="ru-RU"/>
    </w:rPr>
  </w:style>
  <w:style w:type="paragraph" w:styleId="15">
    <w:name w:val="toc 1"/>
    <w:basedOn w:val="a0"/>
    <w:next w:val="a0"/>
    <w:autoRedefine/>
    <w:semiHidden/>
    <w:rsid w:val="0011383B"/>
    <w:rPr>
      <w:rFonts w:eastAsia="Times New Roman" w:cs="Times New Roman"/>
      <w:szCs w:val="24"/>
      <w:lang w:eastAsia="ru-RU"/>
    </w:rPr>
  </w:style>
  <w:style w:type="paragraph" w:styleId="31">
    <w:name w:val="toc 3"/>
    <w:basedOn w:val="a0"/>
    <w:next w:val="a0"/>
    <w:autoRedefine/>
    <w:semiHidden/>
    <w:rsid w:val="0011383B"/>
    <w:pPr>
      <w:ind w:left="480"/>
    </w:pPr>
    <w:rPr>
      <w:rFonts w:eastAsia="Times New Roman" w:cs="Times New Roman"/>
      <w:sz w:val="24"/>
      <w:szCs w:val="24"/>
      <w:lang w:eastAsia="ru-RU"/>
    </w:rPr>
  </w:style>
  <w:style w:type="paragraph" w:customStyle="1" w:styleId="16">
    <w:name w:val="Обычный1"/>
    <w:rsid w:val="0011383B"/>
    <w:pPr>
      <w:widowControl w:val="0"/>
      <w:ind w:firstLine="360"/>
      <w:jc w:val="both"/>
    </w:pPr>
    <w:rPr>
      <w:rFonts w:eastAsia="Times New Roman" w:cs="Times New Roman"/>
      <w:sz w:val="16"/>
      <w:szCs w:val="20"/>
      <w:lang w:eastAsia="ru-RU"/>
    </w:rPr>
  </w:style>
  <w:style w:type="paragraph" w:styleId="af7">
    <w:name w:val="header"/>
    <w:basedOn w:val="a0"/>
    <w:link w:val="af8"/>
    <w:rsid w:val="0011383B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  <w:lang w:eastAsia="ru-RU"/>
    </w:rPr>
  </w:style>
  <w:style w:type="character" w:customStyle="1" w:styleId="af8">
    <w:name w:val="Верхний колонтитул Знак"/>
    <w:basedOn w:val="a1"/>
    <w:link w:val="af7"/>
    <w:rsid w:val="0011383B"/>
    <w:rPr>
      <w:rFonts w:eastAsia="Times New Roman" w:cs="Times New Roman"/>
      <w:sz w:val="24"/>
      <w:szCs w:val="24"/>
      <w:lang w:eastAsia="ru-RU"/>
    </w:rPr>
  </w:style>
  <w:style w:type="paragraph" w:customStyle="1" w:styleId="17">
    <w:name w:val="Абзац списка1"/>
    <w:basedOn w:val="a0"/>
    <w:rsid w:val="0011383B"/>
    <w:pPr>
      <w:spacing w:after="200" w:line="276" w:lineRule="auto"/>
      <w:ind w:left="720" w:firstLine="510"/>
      <w:contextualSpacing/>
      <w:jc w:val="both"/>
    </w:pPr>
    <w:rPr>
      <w:rFonts w:ascii="Calibri" w:eastAsia="Times New Roman" w:hAnsi="Calibri" w:cs="Times New Roman"/>
      <w:sz w:val="22"/>
    </w:rPr>
  </w:style>
  <w:style w:type="character" w:customStyle="1" w:styleId="FontStyle47">
    <w:name w:val="Font Style47"/>
    <w:rsid w:val="0011383B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17">
    <w:name w:val="Font Style17"/>
    <w:rsid w:val="0011383B"/>
    <w:rPr>
      <w:rFonts w:ascii="Arial" w:hAnsi="Arial" w:cs="Arial"/>
      <w:i/>
      <w:iCs/>
      <w:color w:val="000000"/>
      <w:sz w:val="16"/>
      <w:szCs w:val="16"/>
    </w:rPr>
  </w:style>
  <w:style w:type="character" w:customStyle="1" w:styleId="FontStyle20">
    <w:name w:val="Font Style20"/>
    <w:rsid w:val="0011383B"/>
    <w:rPr>
      <w:rFonts w:ascii="Arial" w:hAnsi="Arial" w:cs="Arial"/>
      <w:color w:val="000000"/>
      <w:sz w:val="14"/>
      <w:szCs w:val="14"/>
    </w:rPr>
  </w:style>
  <w:style w:type="character" w:customStyle="1" w:styleId="FontStyle18">
    <w:name w:val="Font Style18"/>
    <w:rsid w:val="0011383B"/>
    <w:rPr>
      <w:rFonts w:ascii="Times New Roman" w:hAnsi="Times New Roman" w:cs="Times New Roman"/>
      <w:color w:val="000000"/>
      <w:sz w:val="12"/>
      <w:szCs w:val="12"/>
    </w:rPr>
  </w:style>
  <w:style w:type="paragraph" w:customStyle="1" w:styleId="ConsPlusNormal">
    <w:name w:val="ConsPlusNormal"/>
    <w:rsid w:val="0011383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8">
    <w:name w:val="Знак1"/>
    <w:basedOn w:val="a0"/>
    <w:rsid w:val="0011383B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paragraph" w:styleId="af9">
    <w:name w:val="Balloon Text"/>
    <w:basedOn w:val="a0"/>
    <w:link w:val="afa"/>
    <w:uiPriority w:val="99"/>
    <w:semiHidden/>
    <w:unhideWhenUsed/>
    <w:rsid w:val="0011383B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1"/>
    <w:link w:val="af9"/>
    <w:uiPriority w:val="99"/>
    <w:semiHidden/>
    <w:rsid w:val="001138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hart" Target="charts/chart4.xml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indow.edu.ru/window/catalog?p_rid=56797&amp;p_rubr=2.1.23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hyperlink" Target="http://window.edu.ru/window/catalog?p_rid=56797&amp;p_rubr=2.1.23" TargetMode="External"/><Relationship Id="rId10" Type="http://schemas.openxmlformats.org/officeDocument/2006/relationships/chart" Target="charts/chart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zhurnal.mipt.rssi.ru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1.xm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2692967409948541"/>
          <c:y val="4.9382716049382713E-2"/>
          <c:w val="0.80102915951972553"/>
          <c:h val="0.5864197530864198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Sheet1!$A$2</c:f>
              <c:strCache>
                <c:ptCount val="1"/>
                <c:pt idx="0">
                  <c:v>объем проектов</c:v>
                </c:pt>
              </c:strCache>
            </c:strRef>
          </c:tx>
          <c:spPr>
            <a:solidFill>
              <a:srgbClr val="FF0000"/>
            </a:solidFill>
            <a:ln w="12615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6"/>
              <c:layout>
                <c:manualLayout>
                  <c:x val="3.9438254919361322E-2"/>
                  <c:y val="7.557853089388444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6.1620549228880179E-3"/>
                  <c:y val="1.608783599322206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 w="25229">
                <a:noFill/>
              </a:ln>
            </c:spPr>
            <c:txPr>
              <a:bodyPr/>
              <a:lstStyle/>
              <a:p>
                <a:pPr>
                  <a:defRPr sz="993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Sheet1!$B$1:$K$1</c:f>
              <c:strCache>
                <c:ptCount val="10"/>
                <c:pt idx="0">
                  <c:v>2002-2003</c:v>
                </c:pt>
                <c:pt idx="1">
                  <c:v>2004</c:v>
                </c:pt>
                <c:pt idx="2">
                  <c:v>2005</c:v>
                </c:pt>
                <c:pt idx="3">
                  <c:v>2006</c:v>
                </c:pt>
                <c:pt idx="4">
                  <c:v>2007</c:v>
                </c:pt>
                <c:pt idx="5">
                  <c:v>2008</c:v>
                </c:pt>
                <c:pt idx="6">
                  <c:v>2009</c:v>
                </c:pt>
                <c:pt idx="7">
                  <c:v>2010</c:v>
                </c:pt>
                <c:pt idx="8">
                  <c:v>2011</c:v>
                </c:pt>
                <c:pt idx="9">
                  <c:v>2012</c:v>
                </c:pt>
              </c:strCache>
            </c:strRef>
          </c:cat>
          <c:val>
            <c:numRef>
              <c:f>Sheet1!$B$2:$K$2</c:f>
              <c:numCache>
                <c:formatCode>General</c:formatCode>
                <c:ptCount val="10"/>
                <c:pt idx="0">
                  <c:v>75</c:v>
                </c:pt>
                <c:pt idx="1">
                  <c:v>350</c:v>
                </c:pt>
                <c:pt idx="2">
                  <c:v>508</c:v>
                </c:pt>
                <c:pt idx="3">
                  <c:v>594</c:v>
                </c:pt>
                <c:pt idx="4">
                  <c:v>1506</c:v>
                </c:pt>
                <c:pt idx="5">
                  <c:v>1432</c:v>
                </c:pt>
                <c:pt idx="6">
                  <c:v>1187</c:v>
                </c:pt>
                <c:pt idx="7">
                  <c:v>384</c:v>
                </c:pt>
                <c:pt idx="8">
                  <c:v>1151</c:v>
                </c:pt>
                <c:pt idx="9">
                  <c:v>150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3301120"/>
        <c:axId val="23327872"/>
      </c:barChart>
      <c:lineChart>
        <c:grouping val="standard"/>
        <c:varyColors val="0"/>
        <c:ser>
          <c:idx val="0"/>
          <c:order val="1"/>
          <c:tx>
            <c:strRef>
              <c:f>Sheet1!$A$3</c:f>
              <c:strCache>
                <c:ptCount val="1"/>
                <c:pt idx="0">
                  <c:v>количество проектов нарастающим итогом</c:v>
                </c:pt>
              </c:strCache>
            </c:strRef>
          </c:tx>
          <c:spPr>
            <a:ln w="25229">
              <a:solidFill>
                <a:srgbClr val="000080"/>
              </a:solidFill>
              <a:prstDash val="solid"/>
            </a:ln>
          </c:spPr>
          <c:marker>
            <c:symbol val="diamond"/>
            <c:size val="6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5.6064062824764272E-3"/>
                  <c:y val="-2.399530481178205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3.2536012354983379E-2"/>
                  <c:y val="-2.893369865692927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8.007820687182976E-3"/>
                  <c:y val="-4.683478187980991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3.8539459243764618E-2"/>
                  <c:y val="-5.223624492048275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-3.1163926238056777E-2"/>
                  <c:y val="-6.689657721593850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-1.6927151521541461E-2"/>
                  <c:y val="-4.776093773374802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 w="25229">
                <a:noFill/>
              </a:ln>
            </c:spPr>
            <c:txPr>
              <a:bodyPr/>
              <a:lstStyle/>
              <a:p>
                <a:pPr>
                  <a:defRPr sz="993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Sheet1!$B$1:$K$1</c:f>
              <c:strCache>
                <c:ptCount val="10"/>
                <c:pt idx="0">
                  <c:v>2002-2003</c:v>
                </c:pt>
                <c:pt idx="1">
                  <c:v>2004</c:v>
                </c:pt>
                <c:pt idx="2">
                  <c:v>2005</c:v>
                </c:pt>
                <c:pt idx="3">
                  <c:v>2006</c:v>
                </c:pt>
                <c:pt idx="4">
                  <c:v>2007</c:v>
                </c:pt>
                <c:pt idx="5">
                  <c:v>2008</c:v>
                </c:pt>
                <c:pt idx="6">
                  <c:v>2009</c:v>
                </c:pt>
                <c:pt idx="7">
                  <c:v>2010</c:v>
                </c:pt>
                <c:pt idx="8">
                  <c:v>2011</c:v>
                </c:pt>
                <c:pt idx="9">
                  <c:v>2012</c:v>
                </c:pt>
              </c:strCache>
            </c:strRef>
          </c:cat>
          <c:val>
            <c:numRef>
              <c:f>Sheet1!$B$3:$K$3</c:f>
              <c:numCache>
                <c:formatCode>General</c:formatCode>
                <c:ptCount val="10"/>
                <c:pt idx="0">
                  <c:v>2</c:v>
                </c:pt>
                <c:pt idx="1">
                  <c:v>14</c:v>
                </c:pt>
                <c:pt idx="2">
                  <c:v>30</c:v>
                </c:pt>
                <c:pt idx="3">
                  <c:v>53</c:v>
                </c:pt>
                <c:pt idx="4">
                  <c:v>91</c:v>
                </c:pt>
                <c:pt idx="5">
                  <c:v>119</c:v>
                </c:pt>
                <c:pt idx="6">
                  <c:v>145</c:v>
                </c:pt>
                <c:pt idx="7">
                  <c:v>160</c:v>
                </c:pt>
                <c:pt idx="8">
                  <c:v>176</c:v>
                </c:pt>
                <c:pt idx="9">
                  <c:v>184</c:v>
                </c:pt>
              </c:numCache>
            </c:numRef>
          </c:val>
          <c:smooth val="0"/>
        </c:ser>
        <c:ser>
          <c:idx val="3"/>
          <c:order val="2"/>
          <c:tx>
            <c:strRef>
              <c:f>Sheet1!$A$4</c:f>
              <c:strCache>
                <c:ptCount val="1"/>
                <c:pt idx="0">
                  <c:v>количество проектов, реализованных в году</c:v>
                </c:pt>
              </c:strCache>
            </c:strRef>
          </c:tx>
          <c:spPr>
            <a:ln w="25229">
              <a:solidFill>
                <a:srgbClr val="00FFFF"/>
              </a:solidFill>
              <a:prstDash val="solid"/>
            </a:ln>
          </c:spPr>
          <c:marker>
            <c:symbol val="square"/>
            <c:size val="6"/>
            <c:spPr>
              <a:solidFill>
                <a:srgbClr val="00FFFF"/>
              </a:solidFill>
              <a:ln>
                <a:solidFill>
                  <a:srgbClr val="00FFFF"/>
                </a:solidFill>
                <a:prstDash val="solid"/>
              </a:ln>
            </c:spPr>
          </c:marker>
          <c:cat>
            <c:strRef>
              <c:f>Sheet1!$B$1:$K$1</c:f>
              <c:strCache>
                <c:ptCount val="10"/>
                <c:pt idx="0">
                  <c:v>2002-2003</c:v>
                </c:pt>
                <c:pt idx="1">
                  <c:v>2004</c:v>
                </c:pt>
                <c:pt idx="2">
                  <c:v>2005</c:v>
                </c:pt>
                <c:pt idx="3">
                  <c:v>2006</c:v>
                </c:pt>
                <c:pt idx="4">
                  <c:v>2007</c:v>
                </c:pt>
                <c:pt idx="5">
                  <c:v>2008</c:v>
                </c:pt>
                <c:pt idx="6">
                  <c:v>2009</c:v>
                </c:pt>
                <c:pt idx="7">
                  <c:v>2010</c:v>
                </c:pt>
                <c:pt idx="8">
                  <c:v>2011</c:v>
                </c:pt>
                <c:pt idx="9">
                  <c:v>2012</c:v>
                </c:pt>
              </c:strCache>
            </c:strRef>
          </c:cat>
          <c:val>
            <c:numRef>
              <c:f>Sheet1!$B$4:$K$4</c:f>
              <c:numCache>
                <c:formatCode>General</c:formatCode>
                <c:ptCount val="10"/>
                <c:pt idx="0">
                  <c:v>2</c:v>
                </c:pt>
                <c:pt idx="1">
                  <c:v>12</c:v>
                </c:pt>
                <c:pt idx="2">
                  <c:v>16</c:v>
                </c:pt>
                <c:pt idx="3">
                  <c:v>23</c:v>
                </c:pt>
                <c:pt idx="4">
                  <c:v>38</c:v>
                </c:pt>
                <c:pt idx="5">
                  <c:v>28</c:v>
                </c:pt>
                <c:pt idx="6">
                  <c:v>26</c:v>
                </c:pt>
                <c:pt idx="7">
                  <c:v>15</c:v>
                </c:pt>
                <c:pt idx="8">
                  <c:v>16</c:v>
                </c:pt>
                <c:pt idx="9">
                  <c:v>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3329792"/>
        <c:axId val="69206784"/>
      </c:lineChart>
      <c:catAx>
        <c:axId val="23301120"/>
        <c:scaling>
          <c:orientation val="minMax"/>
        </c:scaling>
        <c:delete val="0"/>
        <c:axPos val="b"/>
        <c:numFmt formatCode="General" sourceLinked="1"/>
        <c:majorTickMark val="cross"/>
        <c:minorTickMark val="none"/>
        <c:tickLblPos val="nextTo"/>
        <c:spPr>
          <a:ln w="315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93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23327872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23327872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 sz="993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ru-RU"/>
                  <a:t>млн.евро</a:t>
                </a:r>
              </a:p>
            </c:rich>
          </c:tx>
          <c:layout>
            <c:manualLayout>
              <c:xMode val="edge"/>
              <c:yMode val="edge"/>
              <c:x val="1.7152658662092625E-2"/>
              <c:y val="0.24074074074074073"/>
            </c:manualLayout>
          </c:layout>
          <c:overlay val="0"/>
          <c:spPr>
            <a:noFill/>
            <a:ln w="25229">
              <a:noFill/>
            </a:ln>
          </c:spPr>
        </c:title>
        <c:numFmt formatCode="General" sourceLinked="1"/>
        <c:majorTickMark val="cross"/>
        <c:minorTickMark val="none"/>
        <c:tickLblPos val="nextTo"/>
        <c:spPr>
          <a:ln w="315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93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23301120"/>
        <c:crosses val="autoZero"/>
        <c:crossBetween val="between"/>
      </c:valAx>
      <c:catAx>
        <c:axId val="23329792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69206784"/>
        <c:crosses val="autoZero"/>
        <c:auto val="0"/>
        <c:lblAlgn val="ctr"/>
        <c:lblOffset val="100"/>
        <c:noMultiLvlLbl val="0"/>
      </c:catAx>
      <c:valAx>
        <c:axId val="69206784"/>
        <c:scaling>
          <c:orientation val="minMax"/>
        </c:scaling>
        <c:delete val="0"/>
        <c:axPos val="r"/>
        <c:numFmt formatCode="General" sourceLinked="1"/>
        <c:majorTickMark val="cross"/>
        <c:minorTickMark val="none"/>
        <c:tickLblPos val="nextTo"/>
        <c:spPr>
          <a:ln w="315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93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23329792"/>
        <c:crosses val="max"/>
        <c:crossBetween val="between"/>
      </c:valAx>
      <c:spPr>
        <a:noFill/>
        <a:ln w="12615">
          <a:solidFill>
            <a:srgbClr val="80808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0.22126929674099485"/>
          <c:y val="0.78703703703703709"/>
          <c:w val="0.56260720411663812"/>
          <c:h val="0.20370370370370369"/>
        </c:manualLayout>
      </c:layout>
      <c:overlay val="0"/>
      <c:spPr>
        <a:solidFill>
          <a:srgbClr val="FFFFFF"/>
        </a:solidFill>
        <a:ln w="3154">
          <a:solidFill>
            <a:srgbClr val="000000"/>
          </a:solidFill>
          <a:prstDash val="solid"/>
        </a:ln>
      </c:spPr>
      <c:txPr>
        <a:bodyPr/>
        <a:lstStyle/>
        <a:p>
          <a:pPr>
            <a:defRPr sz="914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93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2972972972972974"/>
          <c:y val="0.10385756676557864"/>
          <c:w val="0.81441441441441442"/>
          <c:h val="0.5756676557863501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расходы на выплаты пособий работающим гражданам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75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Sheet1!$B$1:$D$1</c:f>
              <c:strCache>
                <c:ptCount val="3"/>
                <c:pt idx="0">
                  <c:v>2010 год</c:v>
                </c:pt>
                <c:pt idx="1">
                  <c:v>2011 год</c:v>
                </c:pt>
                <c:pt idx="2">
                  <c:v>2012 год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 formatCode="0.0">
                  <c:v>13.8</c:v>
                </c:pt>
                <c:pt idx="1">
                  <c:v>15.9</c:v>
                </c:pt>
                <c:pt idx="2">
                  <c:v>16.3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расходы на выплаты пособий неработающим гражданам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75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Sheet1!$B$1:$D$1</c:f>
              <c:strCache>
                <c:ptCount val="3"/>
                <c:pt idx="0">
                  <c:v>2010 год</c:v>
                </c:pt>
                <c:pt idx="1">
                  <c:v>2011 год</c:v>
                </c:pt>
                <c:pt idx="2">
                  <c:v>2012 год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 formatCode="0.0">
                  <c:v>5</c:v>
                </c:pt>
                <c:pt idx="1">
                  <c:v>5.4</c:v>
                </c:pt>
                <c:pt idx="2">
                  <c:v>5.7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9257856"/>
        <c:axId val="77660544"/>
      </c:barChart>
      <c:catAx>
        <c:axId val="692578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75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7766054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77660544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075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млрд. руб.</a:t>
                </a:r>
              </a:p>
            </c:rich>
          </c:tx>
          <c:layout>
            <c:manualLayout>
              <c:xMode val="edge"/>
              <c:yMode val="edge"/>
              <c:x val="1.8018018018018018E-2"/>
              <c:y val="0.29080118694362017"/>
            </c:manualLayout>
          </c:layout>
          <c:overlay val="0"/>
          <c:spPr>
            <a:noFill/>
            <a:ln w="25400">
              <a:noFill/>
            </a:ln>
          </c:spPr>
        </c:title>
        <c:numFmt formatCode="0.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75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69257856"/>
        <c:crosses val="autoZero"/>
        <c:crossBetween val="between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0.19279279279279279"/>
          <c:y val="0.80415430267062316"/>
          <c:w val="0.63963963963963966"/>
          <c:h val="0.1394658753709199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85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47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1561938958707401E-2"/>
          <c:y val="3.2640949554896159E-2"/>
          <c:w val="0.84919210053859984"/>
          <c:h val="0.3916913946587538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Плата за негативное воздействие</c:v>
                </c:pt>
              </c:strCache>
            </c:strRef>
          </c:tx>
          <c:spPr>
            <a:pattFill prst="wdUpDiag">
              <a:fgClr>
                <a:srgbClr val="000080"/>
              </a:fgClr>
              <a:bgClr>
                <a:srgbClr val="FFFFFF"/>
              </a:bgClr>
            </a:pattFill>
            <a:ln w="12489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Sheet1!$B$1:$D$1</c:f>
              <c:numCache>
                <c:formatCode>General</c:formatCode>
                <c:ptCount val="3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</c:numCache>
            </c:numRef>
          </c:cat>
          <c:val>
            <c:numRef>
              <c:f>Sheet1!$B$2:$D$2</c:f>
              <c:numCache>
                <c:formatCode>General</c:formatCode>
                <c:ptCount val="3"/>
                <c:pt idx="0">
                  <c:v>4131.37</c:v>
                </c:pt>
                <c:pt idx="1">
                  <c:v>4430.29</c:v>
                </c:pt>
                <c:pt idx="2">
                  <c:v>5810.17</c:v>
                </c:pt>
              </c:numCache>
            </c:numRef>
          </c:val>
        </c:ser>
        <c:ser>
          <c:idx val="3"/>
          <c:order val="1"/>
          <c:tx>
            <c:strRef>
              <c:f>Sheet1!$A$3</c:f>
              <c:strCache>
                <c:ptCount val="1"/>
                <c:pt idx="0">
                  <c:v>Плата за пользование недрами</c:v>
                </c:pt>
              </c:strCache>
            </c:strRef>
          </c:tx>
          <c:spPr>
            <a:pattFill prst="solidDmnd">
              <a:fgClr>
                <a:srgbClr val="000080"/>
              </a:fgClr>
              <a:bgClr>
                <a:srgbClr val="FFFFFF"/>
              </a:bgClr>
            </a:pattFill>
            <a:ln w="12489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Sheet1!$B$1:$D$1</c:f>
              <c:numCache>
                <c:formatCode>General</c:formatCode>
                <c:ptCount val="3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</c:numCache>
            </c:numRef>
          </c:cat>
          <c:val>
            <c:numRef>
              <c:f>Sheet1!$B$3:$D$3</c:f>
              <c:numCache>
                <c:formatCode>General</c:formatCode>
                <c:ptCount val="3"/>
                <c:pt idx="0">
                  <c:v>23155.45</c:v>
                </c:pt>
                <c:pt idx="1">
                  <c:v>51165.67</c:v>
                </c:pt>
                <c:pt idx="2">
                  <c:v>47515.6</c:v>
                </c:pt>
              </c:numCache>
            </c:numRef>
          </c:val>
        </c:ser>
        <c:ser>
          <c:idx val="4"/>
          <c:order val="2"/>
          <c:tx>
            <c:strRef>
              <c:f>Sheet1!$A$4</c:f>
              <c:strCache>
                <c:ptCount val="1"/>
                <c:pt idx="0">
                  <c:v>Плата за пользование водными био. ресурсами</c:v>
                </c:pt>
              </c:strCache>
            </c:strRef>
          </c:tx>
          <c:spPr>
            <a:solidFill>
              <a:srgbClr val="000080"/>
            </a:solidFill>
            <a:ln w="12489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Sheet1!$B$1:$D$1</c:f>
              <c:numCache>
                <c:formatCode>General</c:formatCode>
                <c:ptCount val="3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</c:numCache>
            </c:numRef>
          </c:cat>
          <c:val>
            <c:numRef>
              <c:f>Sheet1!$B$4:$D$4</c:f>
              <c:numCache>
                <c:formatCode>General</c:formatCode>
                <c:ptCount val="3"/>
                <c:pt idx="0">
                  <c:v>1690.32</c:v>
                </c:pt>
                <c:pt idx="1">
                  <c:v>1416.65</c:v>
                </c:pt>
                <c:pt idx="2">
                  <c:v>1547.92</c:v>
                </c:pt>
              </c:numCache>
            </c:numRef>
          </c:val>
        </c:ser>
        <c:ser>
          <c:idx val="7"/>
          <c:order val="3"/>
          <c:tx>
            <c:strRef>
              <c:f>Sheet1!$A$5</c:f>
              <c:strCache>
                <c:ptCount val="1"/>
                <c:pt idx="0">
                  <c:v>Плата за использование лесов</c:v>
                </c:pt>
              </c:strCache>
            </c:strRef>
          </c:tx>
          <c:spPr>
            <a:solidFill>
              <a:srgbClr val="3366FF"/>
            </a:solidFill>
            <a:ln w="12489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Sheet1!$B$1:$D$1</c:f>
              <c:numCache>
                <c:formatCode>General</c:formatCode>
                <c:ptCount val="3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</c:numCache>
            </c:numRef>
          </c:cat>
          <c:val>
            <c:numRef>
              <c:f>Sheet1!$B$5:$D$5</c:f>
              <c:numCache>
                <c:formatCode>General</c:formatCode>
                <c:ptCount val="3"/>
                <c:pt idx="0">
                  <c:v>14462.94</c:v>
                </c:pt>
                <c:pt idx="1">
                  <c:v>15933.73</c:v>
                </c:pt>
                <c:pt idx="2">
                  <c:v>15970.92</c:v>
                </c:pt>
              </c:numCache>
            </c:numRef>
          </c:val>
        </c:ser>
        <c:ser>
          <c:idx val="8"/>
          <c:order val="4"/>
          <c:tx>
            <c:strRef>
              <c:f>Sheet1!$A$6</c:f>
              <c:strCache>
                <c:ptCount val="1"/>
                <c:pt idx="0">
                  <c:v>Плата за пользование водными объектами</c:v>
                </c:pt>
              </c:strCache>
            </c:strRef>
          </c:tx>
          <c:spPr>
            <a:solidFill>
              <a:srgbClr val="CCFFFF"/>
            </a:solidFill>
            <a:ln w="12489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Sheet1!$B$1:$D$1</c:f>
              <c:numCache>
                <c:formatCode>General</c:formatCode>
                <c:ptCount val="3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</c:numCache>
            </c:numRef>
          </c:cat>
          <c:val>
            <c:numRef>
              <c:f>Sheet1!$B$6:$D$6</c:f>
              <c:numCache>
                <c:formatCode>General</c:formatCode>
                <c:ptCount val="3"/>
                <c:pt idx="0">
                  <c:v>8290.67</c:v>
                </c:pt>
                <c:pt idx="1">
                  <c:v>9881.9</c:v>
                </c:pt>
                <c:pt idx="2">
                  <c:v>29579.85</c:v>
                </c:pt>
              </c:numCache>
            </c:numRef>
          </c:val>
        </c:ser>
        <c:ser>
          <c:idx val="9"/>
          <c:order val="5"/>
          <c:tx>
            <c:strRef>
              <c:f>Sheet1!$A$7</c:f>
              <c:strCache>
                <c:ptCount val="1"/>
                <c:pt idx="0">
                  <c:v>Доходы от продажи права на аукционе</c:v>
                </c:pt>
              </c:strCache>
            </c:strRef>
          </c:tx>
          <c:spPr>
            <a:pattFill prst="lgCheck">
              <a:fgClr>
                <a:srgbClr val="FF00FF"/>
              </a:fgClr>
              <a:bgClr>
                <a:srgbClr val="000080"/>
              </a:bgClr>
            </a:pattFill>
            <a:ln w="12489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Sheet1!$B$1:$D$1</c:f>
              <c:numCache>
                <c:formatCode>General</c:formatCode>
                <c:ptCount val="3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</c:numCache>
            </c:numRef>
          </c:cat>
          <c:val>
            <c:numRef>
              <c:f>Sheet1!$B$7:$D$7</c:f>
              <c:numCache>
                <c:formatCode>General</c:formatCode>
                <c:ptCount val="3"/>
                <c:pt idx="0">
                  <c:v>1605.77</c:v>
                </c:pt>
                <c:pt idx="1">
                  <c:v>168.08</c:v>
                </c:pt>
                <c:pt idx="2">
                  <c:v>888.65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77754752"/>
        <c:axId val="77756288"/>
      </c:barChart>
      <c:catAx>
        <c:axId val="7775475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2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83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775628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77756288"/>
        <c:scaling>
          <c:orientation val="minMax"/>
        </c:scaling>
        <c:delete val="0"/>
        <c:axPos val="b"/>
        <c:majorGridlines>
          <c:spPr>
            <a:ln w="3122">
              <a:solidFill>
                <a:srgbClr val="000000"/>
              </a:solidFill>
              <a:prstDash val="solid"/>
            </a:ln>
          </c:spPr>
        </c:majorGridlines>
        <c:numFmt formatCode="0%" sourceLinked="1"/>
        <c:majorTickMark val="out"/>
        <c:minorTickMark val="none"/>
        <c:tickLblPos val="nextTo"/>
        <c:spPr>
          <a:ln w="312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83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7754752"/>
        <c:crosses val="autoZero"/>
        <c:crossBetween val="between"/>
      </c:valAx>
      <c:spPr>
        <a:noFill/>
        <a:ln w="12489">
          <a:solidFill>
            <a:srgbClr val="80808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5.565529622980251E-2"/>
          <c:y val="0.53412462908011871"/>
          <c:w val="0.87432675044883301"/>
          <c:h val="0.45103857566765576"/>
        </c:manualLayout>
      </c:layout>
      <c:overlay val="0"/>
      <c:spPr>
        <a:noFill/>
        <a:ln w="3122">
          <a:solidFill>
            <a:srgbClr val="000000"/>
          </a:solidFill>
          <a:prstDash val="solid"/>
        </a:ln>
      </c:spPr>
      <c:txPr>
        <a:bodyPr/>
        <a:lstStyle/>
        <a:p>
          <a:pPr>
            <a:defRPr sz="904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45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20"/>
      <c:hPercent val="50"/>
      <c:rotY val="18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2046204620462046"/>
          <c:y val="0.15714285714285714"/>
          <c:w val="0.77392739273927391"/>
          <c:h val="0.68571428571428572"/>
        </c:manualLayout>
      </c:layout>
      <c:pie3DChart>
        <c:varyColors val="0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gradFill rotWithShape="0">
              <a:gsLst>
                <a:gs pos="0">
                  <a:srgbClr val="5E9EFF"/>
                </a:gs>
                <a:gs pos="39999">
                  <a:srgbClr val="85C2FF"/>
                </a:gs>
                <a:gs pos="70000">
                  <a:srgbClr val="C4D6EB"/>
                </a:gs>
                <a:gs pos="100000">
                  <a:srgbClr val="FFEBFA"/>
                </a:gs>
              </a:gsLst>
              <a:lin ang="5400000" scaled="1"/>
            </a:gradFill>
            <a:ln w="25235">
              <a:noFill/>
            </a:ln>
          </c:spPr>
          <c:explosion val="11"/>
          <c:dPt>
            <c:idx val="0"/>
            <c:bubble3D val="0"/>
            <c:spPr>
              <a:gradFill rotWithShape="0">
                <a:gsLst>
                  <a:gs pos="0">
                    <a:srgbClr val="000082"/>
                  </a:gs>
                  <a:gs pos="30000">
                    <a:srgbClr val="66008F"/>
                  </a:gs>
                  <a:gs pos="64999">
                    <a:srgbClr val="BA0066"/>
                  </a:gs>
                  <a:gs pos="89999">
                    <a:srgbClr val="FF0000"/>
                  </a:gs>
                  <a:gs pos="100000">
                    <a:srgbClr val="FF8200"/>
                  </a:gs>
                </a:gsLst>
                <a:lin ang="5400000" scaled="1"/>
              </a:gradFill>
              <a:ln w="25235">
                <a:noFill/>
              </a:ln>
            </c:spPr>
          </c:dPt>
          <c:dPt>
            <c:idx val="1"/>
            <c:bubble3D val="0"/>
            <c:spPr>
              <a:gradFill rotWithShape="0">
                <a:gsLst>
                  <a:gs pos="0">
                    <a:srgbClr val="DDEBCF"/>
                  </a:gs>
                  <a:gs pos="50000">
                    <a:srgbClr val="9CB86E"/>
                  </a:gs>
                  <a:gs pos="100000">
                    <a:srgbClr val="156B13"/>
                  </a:gs>
                </a:gsLst>
                <a:lin ang="5400000" scaled="1"/>
              </a:gradFill>
              <a:ln w="25235">
                <a:noFill/>
              </a:ln>
            </c:spPr>
          </c:dPt>
          <c:dPt>
            <c:idx val="2"/>
            <c:bubble3D val="0"/>
            <c:spPr>
              <a:gradFill rotWithShape="0">
                <a:gsLst>
                  <a:gs pos="0">
                    <a:srgbClr val="03D4A8"/>
                  </a:gs>
                  <a:gs pos="25000">
                    <a:srgbClr val="21D6E0"/>
                  </a:gs>
                  <a:gs pos="75000">
                    <a:srgbClr val="0087E6"/>
                  </a:gs>
                  <a:gs pos="100000">
                    <a:srgbClr val="005CBF"/>
                  </a:gs>
                </a:gsLst>
                <a:lin ang="5400000" scaled="1"/>
              </a:gradFill>
              <a:ln w="25235">
                <a:noFill/>
              </a:ln>
            </c:spPr>
          </c:dPt>
          <c:dPt>
            <c:idx val="3"/>
            <c:bubble3D val="0"/>
            <c:spPr>
              <a:gradFill rotWithShape="0">
                <a:gsLst>
                  <a:gs pos="0">
                    <a:srgbClr val="8488C4"/>
                  </a:gs>
                  <a:gs pos="53000">
                    <a:srgbClr val="D4DEFF"/>
                  </a:gs>
                  <a:gs pos="83000">
                    <a:srgbClr val="D4DEFF"/>
                  </a:gs>
                  <a:gs pos="100000">
                    <a:srgbClr val="96AB94"/>
                  </a:gs>
                </a:gsLst>
                <a:lin ang="5400000" scaled="1"/>
              </a:gradFill>
              <a:ln w="25235">
                <a:noFill/>
              </a:ln>
            </c:spPr>
          </c:dPt>
          <c:dPt>
            <c:idx val="4"/>
            <c:bubble3D val="0"/>
            <c:spPr>
              <a:gradFill rotWithShape="0">
                <a:gsLst>
                  <a:gs pos="0">
                    <a:srgbClr val="E6DCAC"/>
                  </a:gs>
                  <a:gs pos="12000">
                    <a:srgbClr val="E6D78A"/>
                  </a:gs>
                  <a:gs pos="30000">
                    <a:srgbClr val="C7AC4C"/>
                  </a:gs>
                  <a:gs pos="45000">
                    <a:srgbClr val="E6D78A"/>
                  </a:gs>
                  <a:gs pos="77000">
                    <a:srgbClr val="C7AC4C"/>
                  </a:gs>
                  <a:gs pos="100000">
                    <a:srgbClr val="E6DCAC"/>
                  </a:gs>
                </a:gsLst>
                <a:lin ang="2700000" scaled="1"/>
              </a:gradFill>
              <a:ln w="25235">
                <a:noFill/>
              </a:ln>
            </c:spPr>
          </c:dPt>
          <c:dLbls>
            <c:dLbl>
              <c:idx val="0"/>
              <c:layout>
                <c:manualLayout>
                  <c:x val="8.655915074292668E-2"/>
                  <c:y val="-0.18608807519749684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8.5975129394983751E-2"/>
                  <c:y val="-0.14459863206754328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3.7807659259055409E-2"/>
                  <c:y val="4.9753823875463885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2.3414335875458842E-2"/>
                  <c:y val="1.6800951605187377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1.2583210150565814E-2"/>
                  <c:y val="2.5975253093363373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numFmt formatCode="0.0%" sourceLinked="0"/>
            <c:spPr>
              <a:noFill/>
              <a:ln w="25235">
                <a:noFill/>
              </a:ln>
            </c:spPr>
            <c:txPr>
              <a:bodyPr/>
              <a:lstStyle/>
              <a:p>
                <a:pPr>
                  <a:defRPr sz="1043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Sheet1!$B$1:$F$1</c:f>
              <c:strCache>
                <c:ptCount val="5"/>
                <c:pt idx="0">
                  <c:v>ОФЗ-ПД</c:v>
                </c:pt>
                <c:pt idx="1">
                  <c:v>ОФЗ-АД</c:v>
                </c:pt>
                <c:pt idx="2">
                  <c:v>ГСО-ППС</c:v>
                </c:pt>
                <c:pt idx="3">
                  <c:v>ГСО-ФПС</c:v>
                </c:pt>
                <c:pt idx="4">
                  <c:v>ОВОЗ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2248.15</c:v>
                </c:pt>
                <c:pt idx="1">
                  <c:v>1048.58</c:v>
                </c:pt>
                <c:pt idx="2">
                  <c:v>545.54999999999995</c:v>
                </c:pt>
                <c:pt idx="3">
                  <c:v>132</c:v>
                </c:pt>
                <c:pt idx="4">
                  <c:v>90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99FF"/>
            </a:solidFill>
            <a:ln w="12617">
              <a:solidFill>
                <a:srgbClr val="000000"/>
              </a:solidFill>
              <a:prstDash val="solid"/>
            </a:ln>
          </c:spPr>
          <c:explosion val="11"/>
          <c:dLbls>
            <c:spPr>
              <a:noFill/>
              <a:ln w="25235">
                <a:noFill/>
              </a:ln>
            </c:spPr>
            <c:txPr>
              <a:bodyPr/>
              <a:lstStyle/>
              <a:p>
                <a:pPr>
                  <a:defRPr sz="894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Sheet1!$B$1:$F$1</c:f>
              <c:strCache>
                <c:ptCount val="5"/>
                <c:pt idx="0">
                  <c:v>ОФЗ-ПД</c:v>
                </c:pt>
                <c:pt idx="1">
                  <c:v>ОФЗ-АД</c:v>
                </c:pt>
                <c:pt idx="2">
                  <c:v>ГСО-ППС</c:v>
                </c:pt>
                <c:pt idx="3">
                  <c:v>ГСО-ФПС</c:v>
                </c:pt>
                <c:pt idx="4">
                  <c:v>ОВОЗ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9999FF"/>
            </a:solidFill>
            <a:ln w="12617">
              <a:solidFill>
                <a:srgbClr val="000000"/>
              </a:solidFill>
              <a:prstDash val="solid"/>
            </a:ln>
          </c:spPr>
          <c:explosion val="11"/>
          <c:dLbls>
            <c:spPr>
              <a:noFill/>
              <a:ln w="25235">
                <a:noFill/>
              </a:ln>
            </c:spPr>
            <c:txPr>
              <a:bodyPr/>
              <a:lstStyle/>
              <a:p>
                <a:pPr>
                  <a:defRPr sz="894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Sheet1!$B$1:$F$1</c:f>
              <c:strCache>
                <c:ptCount val="5"/>
                <c:pt idx="0">
                  <c:v>ОФЗ-ПД</c:v>
                </c:pt>
                <c:pt idx="1">
                  <c:v>ОФЗ-АД</c:v>
                </c:pt>
                <c:pt idx="2">
                  <c:v>ГСО-ППС</c:v>
                </c:pt>
                <c:pt idx="3">
                  <c:v>ГСО-ФПС</c:v>
                </c:pt>
                <c:pt idx="4">
                  <c:v>ОВОЗ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</c:strCache>
            </c:strRef>
          </c:tx>
          <c:spPr>
            <a:solidFill>
              <a:srgbClr val="9999FF"/>
            </a:solidFill>
            <a:ln w="12617">
              <a:solidFill>
                <a:srgbClr val="000000"/>
              </a:solidFill>
              <a:prstDash val="solid"/>
            </a:ln>
          </c:spPr>
          <c:explosion val="11"/>
          <c:dLbls>
            <c:spPr>
              <a:noFill/>
              <a:ln w="25235">
                <a:noFill/>
              </a:ln>
            </c:spPr>
            <c:txPr>
              <a:bodyPr/>
              <a:lstStyle/>
              <a:p>
                <a:pPr>
                  <a:defRPr sz="894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Sheet1!$B$1:$F$1</c:f>
              <c:strCache>
                <c:ptCount val="5"/>
                <c:pt idx="0">
                  <c:v>ОФЗ-ПД</c:v>
                </c:pt>
                <c:pt idx="1">
                  <c:v>ОФЗ-АД</c:v>
                </c:pt>
                <c:pt idx="2">
                  <c:v>ГСО-ППС</c:v>
                </c:pt>
                <c:pt idx="3">
                  <c:v>ГСО-ФПС</c:v>
                </c:pt>
                <c:pt idx="4">
                  <c:v>ОВОЗ</c:v>
                </c:pt>
              </c:strCache>
            </c:strRef>
          </c:cat>
          <c:val>
            <c:numRef>
              <c:f>Sheet1!$B$5:$F$5</c:f>
              <c:numCache>
                <c:formatCode>General</c:formatCode>
                <c:ptCount val="5"/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</c:strCache>
            </c:strRef>
          </c:tx>
          <c:spPr>
            <a:solidFill>
              <a:srgbClr val="9999FF"/>
            </a:solidFill>
            <a:ln w="12617">
              <a:solidFill>
                <a:srgbClr val="000000"/>
              </a:solidFill>
              <a:prstDash val="solid"/>
            </a:ln>
          </c:spPr>
          <c:explosion val="11"/>
          <c:dLbls>
            <c:spPr>
              <a:noFill/>
              <a:ln w="25235">
                <a:noFill/>
              </a:ln>
            </c:spPr>
            <c:txPr>
              <a:bodyPr/>
              <a:lstStyle/>
              <a:p>
                <a:pPr>
                  <a:defRPr sz="894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Sheet1!$B$1:$F$1</c:f>
              <c:strCache>
                <c:ptCount val="5"/>
                <c:pt idx="0">
                  <c:v>ОФЗ-ПД</c:v>
                </c:pt>
                <c:pt idx="1">
                  <c:v>ОФЗ-АД</c:v>
                </c:pt>
                <c:pt idx="2">
                  <c:v>ГСО-ППС</c:v>
                </c:pt>
                <c:pt idx="3">
                  <c:v>ГСО-ФПС</c:v>
                </c:pt>
                <c:pt idx="4">
                  <c:v>ОВОЗ</c:v>
                </c:pt>
              </c:strCache>
            </c:strRef>
          </c:cat>
          <c:val>
            <c:numRef>
              <c:f>Sheet1!$B$6:$F$6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 w="25235">
          <a:noFill/>
        </a:ln>
      </c:spPr>
    </c:plotArea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869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17</Pages>
  <Words>2942</Words>
  <Characters>16775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notebook</cp:lastModifiedBy>
  <cp:revision>3</cp:revision>
  <dcterms:created xsi:type="dcterms:W3CDTF">2018-11-01T09:37:00Z</dcterms:created>
  <dcterms:modified xsi:type="dcterms:W3CDTF">2018-11-02T01:55:00Z</dcterms:modified>
</cp:coreProperties>
</file>